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66B7" w14:textId="02E8EF0D" w:rsidR="00AF2F4E" w:rsidRDefault="00AF2F4E" w:rsidP="00AF2F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F4E">
        <w:rPr>
          <w:rFonts w:ascii="Arial" w:hAnsi="Arial" w:cs="Arial"/>
          <w:color w:val="000000" w:themeColor="text1"/>
          <w:sz w:val="24"/>
          <w:szCs w:val="24"/>
        </w:rPr>
        <w:t xml:space="preserve">L’objet de cet atelier </w:t>
      </w:r>
      <w:r w:rsidR="00B511FF">
        <w:rPr>
          <w:rFonts w:ascii="Arial" w:hAnsi="Arial" w:cs="Arial"/>
          <w:color w:val="000000" w:themeColor="text1"/>
          <w:sz w:val="24"/>
          <w:szCs w:val="24"/>
        </w:rPr>
        <w:t>é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>t</w:t>
      </w:r>
      <w:r w:rsidR="00B511FF">
        <w:rPr>
          <w:rFonts w:ascii="Arial" w:hAnsi="Arial" w:cs="Arial"/>
          <w:color w:val="000000" w:themeColor="text1"/>
          <w:sz w:val="24"/>
          <w:szCs w:val="24"/>
        </w:rPr>
        <w:t>ait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Pr="00AF2F4E">
        <w:rPr>
          <w:rFonts w:ascii="Arial" w:hAnsi="Arial" w:cs="Arial"/>
          <w:color w:val="000000" w:themeColor="text1"/>
          <w:sz w:val="24"/>
          <w:szCs w:val="24"/>
          <w:u w:val="single"/>
        </w:rPr>
        <w:t>relire ensemble ce qui s’est vécu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 xml:space="preserve"> lors de la phase de concertation du synode. </w:t>
      </w:r>
      <w:r w:rsidR="00B511FF">
        <w:rPr>
          <w:rFonts w:ascii="Arial" w:hAnsi="Arial" w:cs="Arial"/>
          <w:color w:val="000000" w:themeColor="text1"/>
          <w:sz w:val="24"/>
          <w:szCs w:val="24"/>
        </w:rPr>
        <w:t xml:space="preserve">Quelques points ont été 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>partagé</w:t>
      </w:r>
      <w:r w:rsidR="00B511FF">
        <w:rPr>
          <w:rFonts w:ascii="Arial" w:hAnsi="Arial" w:cs="Arial"/>
          <w:color w:val="000000" w:themeColor="text1"/>
          <w:sz w:val="24"/>
          <w:szCs w:val="24"/>
        </w:rPr>
        <w:t>s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 xml:space="preserve"> lors de la célébration de la fin de journée. Et les principaux éléments ont</w:t>
      </w:r>
      <w:r w:rsidR="00B511FF">
        <w:rPr>
          <w:rFonts w:ascii="Arial" w:hAnsi="Arial" w:cs="Arial"/>
          <w:color w:val="000000" w:themeColor="text1"/>
          <w:sz w:val="24"/>
          <w:szCs w:val="24"/>
        </w:rPr>
        <w:t xml:space="preserve"> été</w:t>
      </w:r>
      <w:r w:rsidRPr="00AF2F4E">
        <w:rPr>
          <w:rFonts w:ascii="Arial" w:hAnsi="Arial" w:cs="Arial"/>
          <w:color w:val="000000" w:themeColor="text1"/>
          <w:sz w:val="24"/>
          <w:szCs w:val="24"/>
        </w:rPr>
        <w:t xml:space="preserve"> intégrés à la synthèse publiée et envoyée à la conférence des évêques.</w:t>
      </w:r>
    </w:p>
    <w:p w14:paraId="3D276CD6" w14:textId="2C87208B" w:rsidR="00296E78" w:rsidRDefault="00296E78" w:rsidP="00AF2F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6F833F6" w14:textId="7895A5CF" w:rsidR="00296E78" w:rsidRDefault="00296E78" w:rsidP="00AF2F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Après quelques minutes de silence et de </w:t>
      </w:r>
      <w:r w:rsidR="001D1A89">
        <w:rPr>
          <w:rFonts w:ascii="Arial" w:hAnsi="Arial" w:cs="Arial"/>
          <w:color w:val="000000" w:themeColor="text1"/>
          <w:sz w:val="24"/>
          <w:szCs w:val="24"/>
        </w:rPr>
        <w:t>relecture personnelle avec l’aide d’un petit questionnaire, chacun était invité à retenir deux idées à la partager au groupe et à les inscrire sur des post-il.</w:t>
      </w:r>
    </w:p>
    <w:p w14:paraId="2006F8A7" w14:textId="467DDB49" w:rsidR="001D1A89" w:rsidRDefault="001D1A89" w:rsidP="00AF2F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525755" w14:textId="60187EB3" w:rsidR="001D1A89" w:rsidRDefault="001D1A89" w:rsidP="00AF2F4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Ce sont les textes de ces post-it qui sont retranscrits dans ce document. Certaines idées ne relevant pas à proprement parler de la relecture du processus figurent à part.</w:t>
      </w:r>
    </w:p>
    <w:p w14:paraId="4A4E032F" w14:textId="77777777" w:rsidR="00296E78" w:rsidRDefault="00296E78" w:rsidP="00296E78">
      <w:pPr>
        <w:jc w:val="both"/>
        <w:rPr>
          <w:sz w:val="32"/>
          <w:szCs w:val="32"/>
        </w:rPr>
      </w:pPr>
    </w:p>
    <w:p w14:paraId="05453E35" w14:textId="102BDD1B" w:rsidR="00160BAF" w:rsidRDefault="00160BAF" w:rsidP="00160BAF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60BAF">
        <w:rPr>
          <w:rFonts w:ascii="Arial" w:hAnsi="Arial" w:cs="Arial"/>
          <w:b/>
          <w:bCs/>
          <w:sz w:val="24"/>
          <w:szCs w:val="24"/>
          <w:u w:val="single"/>
        </w:rPr>
        <w:t>Ce qui relève de la relecture du processus synodal :</w:t>
      </w:r>
    </w:p>
    <w:p w14:paraId="7DCE037C" w14:textId="77777777" w:rsidR="00FE0ED5" w:rsidRPr="00160BAF" w:rsidRDefault="00FE0ED5" w:rsidP="00160BA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F6C7D78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Un premier pas difficile, mais appel, une envie à marcher autrement.</w:t>
      </w:r>
    </w:p>
    <w:p w14:paraId="20163957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0FA282CB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Avoir une vision pour l’Église : Être à l’écoute de l’Esprit Saint ; Être porteur d’une parole de vérité audible.</w:t>
      </w:r>
    </w:p>
    <w:p w14:paraId="68806475" w14:textId="77777777" w:rsidR="00160BAF" w:rsidRPr="00FE0ED5" w:rsidRDefault="00160BAF" w:rsidP="00160BA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209ADDFB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 xml:space="preserve">Communion, dialogue, rencontre, joie, altérité. Clivages (jeunes/vieux, </w:t>
      </w:r>
      <w:proofErr w:type="spellStart"/>
      <w:r w:rsidRPr="00FE0ED5">
        <w:rPr>
          <w:rFonts w:ascii="Arial" w:hAnsi="Arial" w:cs="Arial"/>
          <w:sz w:val="24"/>
          <w:szCs w:val="24"/>
        </w:rPr>
        <w:t>tradi</w:t>
      </w:r>
      <w:proofErr w:type="spellEnd"/>
      <w:r w:rsidRPr="00FE0ED5">
        <w:rPr>
          <w:rFonts w:ascii="Arial" w:hAnsi="Arial" w:cs="Arial"/>
          <w:sz w:val="24"/>
          <w:szCs w:val="24"/>
        </w:rPr>
        <w:t xml:space="preserve">/gauchos). Rejoindre les jeunes là où ils sont. Accueil des pauvres et des riches. </w:t>
      </w:r>
      <w:proofErr w:type="spellStart"/>
      <w:r w:rsidRPr="00FE0ED5">
        <w:rPr>
          <w:rFonts w:ascii="Arial" w:hAnsi="Arial" w:cs="Arial"/>
          <w:sz w:val="24"/>
          <w:szCs w:val="24"/>
        </w:rPr>
        <w:t>Ré-inventer</w:t>
      </w:r>
      <w:proofErr w:type="spellEnd"/>
      <w:r w:rsidRPr="00FE0ED5">
        <w:rPr>
          <w:rFonts w:ascii="Arial" w:hAnsi="Arial" w:cs="Arial"/>
          <w:sz w:val="24"/>
          <w:szCs w:val="24"/>
        </w:rPr>
        <w:t xml:space="preserve"> des liens (bols, </w:t>
      </w:r>
      <w:proofErr w:type="spellStart"/>
      <w:r w:rsidRPr="00FE0ED5">
        <w:rPr>
          <w:rFonts w:ascii="Arial" w:hAnsi="Arial" w:cs="Arial"/>
          <w:sz w:val="24"/>
          <w:szCs w:val="24"/>
        </w:rPr>
        <w:t>picnic</w:t>
      </w:r>
      <w:proofErr w:type="spellEnd"/>
      <w:r w:rsidRPr="00FE0ED5">
        <w:rPr>
          <w:rFonts w:ascii="Arial" w:hAnsi="Arial" w:cs="Arial"/>
          <w:sz w:val="24"/>
          <w:szCs w:val="24"/>
        </w:rPr>
        <w:t>).</w:t>
      </w:r>
    </w:p>
    <w:p w14:paraId="7042BB39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67635E7B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Continuer de marcher ensemble. Espérance à conserver (CIASE, frustration, déception de l’Église).</w:t>
      </w:r>
    </w:p>
    <w:p w14:paraId="6A2C79C2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474808F4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Être à l’écoute les uns des autres. Parler vrai. Apprendre les uns des autres.</w:t>
      </w:r>
    </w:p>
    <w:p w14:paraId="318C4DAF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7F7F0055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La première étape du synode a été favorable à l’écoute : être à l’écoute, être écouté, et face aux différences au sein de l’Église, rester dans le dialogue.</w:t>
      </w:r>
    </w:p>
    <w:p w14:paraId="463CB357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21B8F131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Ce synode est un commencement, nous sentons bien et nous avons le désir de continuer sur ce que nous avons déjà reçu = soigner l’accueil de tous, y compris des jeunes !...</w:t>
      </w:r>
    </w:p>
    <w:p w14:paraId="4F099D72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3EEA048B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Accueil/Écoute sans jugements. Oser appeler. Discerner.</w:t>
      </w:r>
    </w:p>
    <w:p w14:paraId="32BD1214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7E152F08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Processus lancé -Espérance- Aidé par l’Esprit.</w:t>
      </w:r>
    </w:p>
    <w:p w14:paraId="0DBA479C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3E59EF55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FE0ED5">
        <w:rPr>
          <w:rFonts w:ascii="Arial" w:hAnsi="Arial" w:cs="Arial"/>
          <w:sz w:val="24"/>
          <w:szCs w:val="24"/>
        </w:rPr>
        <w:t>Etre</w:t>
      </w:r>
      <w:proofErr w:type="spellEnd"/>
      <w:r w:rsidRPr="00FE0ED5">
        <w:rPr>
          <w:rFonts w:ascii="Arial" w:hAnsi="Arial" w:cs="Arial"/>
          <w:sz w:val="24"/>
          <w:szCs w:val="24"/>
        </w:rPr>
        <w:t xml:space="preserve"> ensemble : devenir acteurs avec d’autres.</w:t>
      </w:r>
    </w:p>
    <w:p w14:paraId="1B3F6A8B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3572EF86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 xml:space="preserve">Lancement et mise en œuvre de la démarche </w:t>
      </w:r>
      <w:proofErr w:type="spellStart"/>
      <w:r w:rsidRPr="00FE0ED5">
        <w:rPr>
          <w:rFonts w:ascii="Arial" w:hAnsi="Arial" w:cs="Arial"/>
          <w:sz w:val="24"/>
          <w:szCs w:val="24"/>
        </w:rPr>
        <w:t>synodalité</w:t>
      </w:r>
      <w:proofErr w:type="spellEnd"/>
      <w:r w:rsidRPr="00FE0ED5">
        <w:rPr>
          <w:rFonts w:ascii="Arial" w:hAnsi="Arial" w:cs="Arial"/>
          <w:sz w:val="24"/>
          <w:szCs w:val="24"/>
        </w:rPr>
        <w:t xml:space="preserve"> très contrasté majoritairement négativement.</w:t>
      </w:r>
    </w:p>
    <w:p w14:paraId="155BCAD0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69D996CC" w14:textId="77777777" w:rsidR="00296E78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lastRenderedPageBreak/>
        <w:t>Désir d’ouverture, de dynamisation, de reprendre du souffle. Le synode offre de l’espoir et de l’Espérance. Grande attente à ne pas décevoir.</w:t>
      </w:r>
      <w:r w:rsidR="00296E78">
        <w:rPr>
          <w:rFonts w:ascii="Arial" w:hAnsi="Arial" w:cs="Arial"/>
          <w:sz w:val="24"/>
          <w:szCs w:val="24"/>
        </w:rPr>
        <w:t xml:space="preserve"> </w:t>
      </w:r>
    </w:p>
    <w:p w14:paraId="5B7AEE71" w14:textId="77777777" w:rsidR="00296E78" w:rsidRPr="00296E78" w:rsidRDefault="00296E78" w:rsidP="00296E78">
      <w:pPr>
        <w:pStyle w:val="Paragraphedeliste"/>
        <w:rPr>
          <w:rFonts w:ascii="Arial" w:hAnsi="Arial" w:cs="Arial"/>
          <w:sz w:val="24"/>
          <w:szCs w:val="24"/>
        </w:rPr>
      </w:pPr>
    </w:p>
    <w:p w14:paraId="7D804CF3" w14:textId="6215653C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Perte de l’expérience communautaire au profit d’une consommation individualisée (messe à la télé). En paroisse ne pas être uniquement dans le faire, se parler en vérité.</w:t>
      </w:r>
    </w:p>
    <w:p w14:paraId="3E14F9BE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45BDC46A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Mots compliqués, vocabulaire incompréhensible. Le rendre accessible à tous, pratiquants ou non, jeunes ou non…Beau travail de base de l’équipe synodale. Les supports de base ont mal circulés.</w:t>
      </w:r>
    </w:p>
    <w:p w14:paraId="1C2500E9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4C77F3EB" w14:textId="01055A3F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Est-ce que l’impulsion du diocèse (sera) suivie, volontaire, appliqué ? Il est important de se poser la question du presque échec de l’exploitation de la démarche.</w:t>
      </w:r>
    </w:p>
    <w:p w14:paraId="30D55417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0307C868" w14:textId="23FDD7C6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La communication n’a pas été à la hauteur de la démarche : sens des mots (synode/</w:t>
      </w:r>
      <w:proofErr w:type="spellStart"/>
      <w:r w:rsidRPr="00FE0ED5">
        <w:rPr>
          <w:rFonts w:ascii="Arial" w:hAnsi="Arial" w:cs="Arial"/>
          <w:sz w:val="24"/>
          <w:szCs w:val="24"/>
        </w:rPr>
        <w:t>synodalité</w:t>
      </w:r>
      <w:proofErr w:type="spellEnd"/>
      <w:r w:rsidRPr="00FE0ED5">
        <w:rPr>
          <w:rFonts w:ascii="Arial" w:hAnsi="Arial" w:cs="Arial"/>
          <w:sz w:val="24"/>
          <w:szCs w:val="24"/>
        </w:rPr>
        <w:t>) peu compréhensible pour les non</w:t>
      </w:r>
      <w:r w:rsidR="00296E78">
        <w:rPr>
          <w:rFonts w:ascii="Arial" w:hAnsi="Arial" w:cs="Arial"/>
          <w:sz w:val="24"/>
          <w:szCs w:val="24"/>
        </w:rPr>
        <w:t>-</w:t>
      </w:r>
      <w:r w:rsidRPr="00FE0ED5">
        <w:rPr>
          <w:rFonts w:ascii="Arial" w:hAnsi="Arial" w:cs="Arial"/>
          <w:sz w:val="24"/>
          <w:szCs w:val="24"/>
        </w:rPr>
        <w:t>initiés. Diffusion de   l’information dans les paroisses.</w:t>
      </w:r>
    </w:p>
    <w:p w14:paraId="5C9FED49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7E5EE980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Manque de temps entre le lancement de la démarche et la synthèse de restitution.</w:t>
      </w:r>
    </w:p>
    <w:p w14:paraId="1A30DE7F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5FD45F83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La démarche a rassemblé peu de participants, ce qui pose la question de la représentativité des remontées   (peu de jeunes, peu de périphéries,…)</w:t>
      </w:r>
    </w:p>
    <w:p w14:paraId="71611953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35158535" w14:textId="5F4DC0B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Tristesse</w:t>
      </w:r>
      <w:r w:rsidR="00296E78">
        <w:rPr>
          <w:rFonts w:ascii="Arial" w:hAnsi="Arial" w:cs="Arial"/>
          <w:sz w:val="24"/>
          <w:szCs w:val="24"/>
        </w:rPr>
        <w:t xml:space="preserve">, </w:t>
      </w:r>
      <w:r w:rsidRPr="00FE0ED5">
        <w:rPr>
          <w:rFonts w:ascii="Arial" w:hAnsi="Arial" w:cs="Arial"/>
          <w:sz w:val="24"/>
          <w:szCs w:val="24"/>
        </w:rPr>
        <w:t>regret de ne pas avoir pu s’exprimer, une opportunité qui n’a pas pu être saisie. Rêve : Certaines paroisses semblent plus en dynamique de reconstruction.</w:t>
      </w:r>
    </w:p>
    <w:p w14:paraId="15A40611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272D2FDE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Libération de la parole.</w:t>
      </w:r>
    </w:p>
    <w:p w14:paraId="0B920DAD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7D2357E5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Liberté de parole et écoute de l’autre tel qu’il est.</w:t>
      </w:r>
    </w:p>
    <w:p w14:paraId="4FEFF948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0F570E58" w14:textId="44E7249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Un élan pour aller de l’avant. Un élan pour s’engager, de prendre sa place dans la paroisse.</w:t>
      </w:r>
    </w:p>
    <w:p w14:paraId="19CDF3D4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0D0FC5CA" w14:textId="72739536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Grace au synode = FRATERNITÉ. On s’est rencontré. On a appris à   se connaître. On a été surpris de ce que l’on a découvert. A se faire confiance.</w:t>
      </w:r>
    </w:p>
    <w:p w14:paraId="31238B95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4BC2018F" w14:textId="77777777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>La démarche synodale a servi à se faire des liens, des rencontres, mieux se connaître entre mouvements.</w:t>
      </w:r>
    </w:p>
    <w:p w14:paraId="6CC2B8CB" w14:textId="77777777" w:rsidR="00160BAF" w:rsidRPr="00FE0ED5" w:rsidRDefault="00160BAF" w:rsidP="00160BAF">
      <w:pPr>
        <w:pStyle w:val="Paragraphedeliste"/>
        <w:rPr>
          <w:rFonts w:ascii="Arial" w:hAnsi="Arial" w:cs="Arial"/>
          <w:sz w:val="24"/>
          <w:szCs w:val="24"/>
        </w:rPr>
      </w:pPr>
    </w:p>
    <w:p w14:paraId="4BF74B05" w14:textId="0EC9F97D" w:rsidR="00160BAF" w:rsidRPr="00FE0ED5" w:rsidRDefault="00160BA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0ED5">
        <w:rPr>
          <w:rFonts w:ascii="Arial" w:hAnsi="Arial" w:cs="Arial"/>
          <w:sz w:val="24"/>
          <w:szCs w:val="24"/>
        </w:rPr>
        <w:t xml:space="preserve">Manque d’implication de certaines paroisses, certains paroissiens. Comment aller plus vers la périphérie ?                                                                                                    </w:t>
      </w:r>
    </w:p>
    <w:p w14:paraId="4360E019" w14:textId="77777777" w:rsidR="00FE0ED5" w:rsidRDefault="00FE0ED5" w:rsidP="00FE0ED5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DCC8F17" w14:textId="6A43BAC4" w:rsidR="00FE0ED5" w:rsidRPr="00FE0ED5" w:rsidRDefault="00FE0ED5" w:rsidP="00FE0ED5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0ED5">
        <w:rPr>
          <w:rFonts w:ascii="Arial" w:hAnsi="Arial" w:cs="Arial"/>
          <w:b/>
          <w:bCs/>
          <w:sz w:val="24"/>
          <w:szCs w:val="24"/>
          <w:u w:val="single"/>
        </w:rPr>
        <w:t>Les autres remarques :</w:t>
      </w:r>
    </w:p>
    <w:p w14:paraId="03B20D52" w14:textId="038D0089" w:rsidR="00FB110F" w:rsidRPr="000D479E" w:rsidRDefault="00FB110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 xml:space="preserve">L’Église : de communauté de croyants, pas </w:t>
      </w:r>
      <w:r w:rsidR="00296E78">
        <w:rPr>
          <w:rFonts w:ascii="Arial" w:hAnsi="Arial" w:cs="Arial"/>
          <w:sz w:val="24"/>
          <w:szCs w:val="24"/>
        </w:rPr>
        <w:t>« </w:t>
      </w:r>
      <w:r w:rsidRPr="000D479E">
        <w:rPr>
          <w:rFonts w:ascii="Arial" w:hAnsi="Arial" w:cs="Arial"/>
          <w:sz w:val="24"/>
          <w:szCs w:val="24"/>
        </w:rPr>
        <w:t>tous chrétiens</w:t>
      </w:r>
      <w:r w:rsidR="00296E78">
        <w:rPr>
          <w:rFonts w:ascii="Arial" w:hAnsi="Arial" w:cs="Arial"/>
          <w:sz w:val="24"/>
          <w:szCs w:val="24"/>
        </w:rPr>
        <w:t xml:space="preserve"> », </w:t>
      </w:r>
      <w:r w:rsidRPr="000D479E">
        <w:rPr>
          <w:rFonts w:ascii="Arial" w:hAnsi="Arial" w:cs="Arial"/>
          <w:sz w:val="24"/>
          <w:szCs w:val="24"/>
        </w:rPr>
        <w:t>différent d’institution.</w:t>
      </w:r>
    </w:p>
    <w:p w14:paraId="481C5868" w14:textId="77777777" w:rsidR="00FB110F" w:rsidRPr="000D479E" w:rsidRDefault="00FB110F" w:rsidP="00FB110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2D493BEF" w14:textId="52C41B09" w:rsidR="00FB110F" w:rsidRPr="00160BAF" w:rsidRDefault="00FB110F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lastRenderedPageBreak/>
        <w:t>Liturgie Difficultés d’harmoniser les différentes sensibilités. Célébrer avec joie.</w:t>
      </w:r>
    </w:p>
    <w:p w14:paraId="74834628" w14:textId="77777777" w:rsidR="00FB110F" w:rsidRPr="000D479E" w:rsidRDefault="00FB110F" w:rsidP="00FB110F">
      <w:pPr>
        <w:pStyle w:val="Paragraphedeliste"/>
        <w:rPr>
          <w:rFonts w:ascii="Arial" w:hAnsi="Arial" w:cs="Arial"/>
          <w:sz w:val="24"/>
          <w:szCs w:val="24"/>
        </w:rPr>
      </w:pPr>
    </w:p>
    <w:p w14:paraId="511D84FA" w14:textId="50B2C044" w:rsidR="00FB110F" w:rsidRPr="000D479E" w:rsidRDefault="00FB110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Touchés par l’amour de Jésus en premier.</w:t>
      </w:r>
    </w:p>
    <w:p w14:paraId="7231C6DF" w14:textId="77777777" w:rsidR="00FB110F" w:rsidRPr="000D479E" w:rsidRDefault="00FB110F" w:rsidP="00FB110F">
      <w:pPr>
        <w:pStyle w:val="Paragraphedeliste"/>
        <w:rPr>
          <w:rFonts w:ascii="Arial" w:hAnsi="Arial" w:cs="Arial"/>
          <w:sz w:val="24"/>
          <w:szCs w:val="24"/>
        </w:rPr>
      </w:pPr>
    </w:p>
    <w:p w14:paraId="7486CB4A" w14:textId="44C3C24E" w:rsidR="00FB110F" w:rsidRPr="000D479E" w:rsidRDefault="00FB110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Seigneur fait grandir en nous la foi ensemble à la suite du Christ. « Chrétien isolé, chrétien en danger ».</w:t>
      </w:r>
    </w:p>
    <w:p w14:paraId="574D87AB" w14:textId="77777777" w:rsidR="00FB110F" w:rsidRPr="000D479E" w:rsidRDefault="00FB110F" w:rsidP="00FB110F">
      <w:pPr>
        <w:pStyle w:val="Paragraphedeliste"/>
        <w:rPr>
          <w:rFonts w:ascii="Arial" w:hAnsi="Arial" w:cs="Arial"/>
          <w:sz w:val="24"/>
          <w:szCs w:val="24"/>
        </w:rPr>
      </w:pPr>
    </w:p>
    <w:p w14:paraId="2501F62B" w14:textId="4E3C42E1" w:rsidR="00FB110F" w:rsidRPr="000D479E" w:rsidRDefault="00FB110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Soigner la communication pour rejoindre chacun dans ce qu’il vit en étant entendu.</w:t>
      </w:r>
    </w:p>
    <w:p w14:paraId="0E2A2C98" w14:textId="77777777" w:rsidR="00FB110F" w:rsidRPr="000D479E" w:rsidRDefault="00FB110F" w:rsidP="00FB110F">
      <w:pPr>
        <w:pStyle w:val="Paragraphedeliste"/>
        <w:rPr>
          <w:rFonts w:ascii="Arial" w:hAnsi="Arial" w:cs="Arial"/>
          <w:sz w:val="24"/>
          <w:szCs w:val="24"/>
        </w:rPr>
      </w:pPr>
    </w:p>
    <w:p w14:paraId="78DE95EA" w14:textId="6AB07947" w:rsidR="00FB110F" w:rsidRPr="000D479E" w:rsidRDefault="00FB110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L’Église doit se connecter au monde</w:t>
      </w:r>
      <w:r w:rsidR="006A29B8" w:rsidRPr="000D479E">
        <w:rPr>
          <w:rFonts w:ascii="Arial" w:hAnsi="Arial" w:cs="Arial"/>
          <w:sz w:val="24"/>
          <w:szCs w:val="24"/>
        </w:rPr>
        <w:t>, qu’elle ne craigne pas d’être plus visible. Accompagner sans prosélytisme. Trouver des canaux de communication avec les jeunes. Être plus créatifs, audacieux. Attention à ne pas paraître comme une secte.</w:t>
      </w:r>
    </w:p>
    <w:p w14:paraId="459DD153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0F297C9A" w14:textId="77FB888D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Comment nous comporter pour mieux accueillir ?</w:t>
      </w:r>
    </w:p>
    <w:p w14:paraId="641E9112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07B27426" w14:textId="742FF985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Comment aller vers une gouvernance mieux partagée ?</w:t>
      </w:r>
    </w:p>
    <w:p w14:paraId="433B8A76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6F845847" w14:textId="16E3FD1E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Démunis pour savoir mieux communiquer au sein des paroisses, de l’Église et vers l’extérieur ?</w:t>
      </w:r>
    </w:p>
    <w:p w14:paraId="292CD6AA" w14:textId="3FD83366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Oser exprimer notre foi hors de l’Église.</w:t>
      </w:r>
    </w:p>
    <w:p w14:paraId="6ED750F8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6438B727" w14:textId="590699A8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Rejoindre l’être humain dans sa faiblesse (en particulier dans les plus faibles).</w:t>
      </w:r>
    </w:p>
    <w:p w14:paraId="0CFC3E09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6D41B651" w14:textId="5FD822FE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Importance des temps des préparations des funérailles, célébrations funérailles.</w:t>
      </w:r>
    </w:p>
    <w:p w14:paraId="3C52301C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01C34C49" w14:textId="4EC5C58C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Interroger nos rites et rituels ; oser la nouveauté, Église en sortie (aller chez…)</w:t>
      </w:r>
    </w:p>
    <w:p w14:paraId="55FAEF29" w14:textId="77777777" w:rsidR="006A29B8" w:rsidRPr="000D479E" w:rsidRDefault="006A29B8" w:rsidP="006A29B8">
      <w:pPr>
        <w:pStyle w:val="Paragraphedeliste"/>
        <w:rPr>
          <w:rFonts w:ascii="Arial" w:hAnsi="Arial" w:cs="Arial"/>
          <w:sz w:val="24"/>
          <w:szCs w:val="24"/>
        </w:rPr>
      </w:pPr>
    </w:p>
    <w:p w14:paraId="14387C08" w14:textId="61669136" w:rsidR="006A29B8" w:rsidRPr="000D479E" w:rsidRDefault="006A29B8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Accueil de ceux qui frappent à la porte : baptêmes, mariages, funérailles.</w:t>
      </w:r>
    </w:p>
    <w:p w14:paraId="7447A44C" w14:textId="77777777" w:rsidR="00BE505E" w:rsidRPr="000D479E" w:rsidRDefault="00BE505E" w:rsidP="00BE505E">
      <w:pPr>
        <w:pStyle w:val="Paragraphedeliste"/>
        <w:rPr>
          <w:rFonts w:ascii="Arial" w:hAnsi="Arial" w:cs="Arial"/>
          <w:sz w:val="24"/>
          <w:szCs w:val="24"/>
        </w:rPr>
      </w:pPr>
    </w:p>
    <w:p w14:paraId="36DDC126" w14:textId="63556EE1" w:rsidR="00BE505E" w:rsidRPr="000D479E" w:rsidRDefault="00BE505E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Améliorer l’accueil réciproque notamment grâce à des temps forts fraternels (en dehors des temps liturgiques).</w:t>
      </w:r>
    </w:p>
    <w:p w14:paraId="0A720130" w14:textId="77777777" w:rsidR="00BE505E" w:rsidRPr="000D479E" w:rsidRDefault="00BE505E" w:rsidP="00BE505E">
      <w:pPr>
        <w:pStyle w:val="Paragraphedeliste"/>
        <w:rPr>
          <w:rFonts w:ascii="Arial" w:hAnsi="Arial" w:cs="Arial"/>
          <w:sz w:val="24"/>
          <w:szCs w:val="24"/>
        </w:rPr>
      </w:pPr>
    </w:p>
    <w:p w14:paraId="5F8B9F7A" w14:textId="2F6153D0" w:rsidR="00BE505E" w:rsidRPr="000D479E" w:rsidRDefault="00BE505E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Sortir du cléricalisme, être moins consommateur et plus responsable.</w:t>
      </w:r>
    </w:p>
    <w:p w14:paraId="7D3300F7" w14:textId="77777777" w:rsidR="00BE505E" w:rsidRPr="000D479E" w:rsidRDefault="00BE505E" w:rsidP="00BE505E">
      <w:pPr>
        <w:pStyle w:val="Paragraphedeliste"/>
        <w:rPr>
          <w:rFonts w:ascii="Arial" w:hAnsi="Arial" w:cs="Arial"/>
          <w:sz w:val="24"/>
          <w:szCs w:val="24"/>
        </w:rPr>
      </w:pPr>
    </w:p>
    <w:p w14:paraId="43D92A27" w14:textId="212122AB" w:rsidR="00BE505E" w:rsidRPr="000D479E" w:rsidRDefault="00BE505E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On marche doucement : on avance !</w:t>
      </w:r>
    </w:p>
    <w:p w14:paraId="7615226C" w14:textId="77777777" w:rsidR="00160BAF" w:rsidRDefault="00160BAF" w:rsidP="00160BA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14:paraId="385088EA" w14:textId="484E11FE" w:rsidR="00204A96" w:rsidRPr="000D479E" w:rsidRDefault="00204A9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Les personnes qui ne viennent pas à l’église n’ont pas d’attentes par rapport à l’Église. Comment nous laissons-nous interroger ? Quelle attitude = simplicité joyeuse, être des sentinelles de Dieu,…</w:t>
      </w:r>
    </w:p>
    <w:p w14:paraId="1DB1203E" w14:textId="77777777" w:rsidR="00204A96" w:rsidRPr="000D479E" w:rsidRDefault="00204A96" w:rsidP="00204A96">
      <w:pPr>
        <w:pStyle w:val="Paragraphedeliste"/>
        <w:rPr>
          <w:rFonts w:ascii="Arial" w:hAnsi="Arial" w:cs="Arial"/>
          <w:sz w:val="24"/>
          <w:szCs w:val="24"/>
        </w:rPr>
      </w:pPr>
    </w:p>
    <w:p w14:paraId="54C17BA4" w14:textId="5920CD7B" w:rsidR="00204A96" w:rsidRPr="000D479E" w:rsidRDefault="00204A9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Comment transmettre ? Susciter le désir de Dieu ? Répondre à la demande de sacrement en tenant compte de réalités générationnelles …</w:t>
      </w:r>
    </w:p>
    <w:p w14:paraId="3F0BA611" w14:textId="77777777" w:rsidR="00204A96" w:rsidRPr="000D479E" w:rsidRDefault="00204A96" w:rsidP="00204A96">
      <w:pPr>
        <w:pStyle w:val="Paragraphedeliste"/>
        <w:rPr>
          <w:rFonts w:ascii="Arial" w:hAnsi="Arial" w:cs="Arial"/>
          <w:sz w:val="24"/>
          <w:szCs w:val="24"/>
        </w:rPr>
      </w:pPr>
    </w:p>
    <w:p w14:paraId="5A77BFF3" w14:textId="3732FE06" w:rsidR="00204A96" w:rsidRPr="000D479E" w:rsidRDefault="00204A9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Problème spécifique des jeunes (langage, propositions,….</w:t>
      </w:r>
    </w:p>
    <w:p w14:paraId="768C3176" w14:textId="77777777" w:rsidR="00204A96" w:rsidRPr="000D479E" w:rsidRDefault="00204A96" w:rsidP="00204A96">
      <w:pPr>
        <w:pStyle w:val="Paragraphedeliste"/>
        <w:rPr>
          <w:rFonts w:ascii="Arial" w:hAnsi="Arial" w:cs="Arial"/>
          <w:sz w:val="24"/>
          <w:szCs w:val="24"/>
        </w:rPr>
      </w:pPr>
    </w:p>
    <w:p w14:paraId="6C051CC1" w14:textId="77777777" w:rsidR="000D479E" w:rsidRPr="000D479E" w:rsidRDefault="001875F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lastRenderedPageBreak/>
        <w:t>Laisser la place pour de nouvelles personnes et pour les idées différentes des</w:t>
      </w:r>
      <w:r w:rsidR="000D479E" w:rsidRPr="000D479E">
        <w:rPr>
          <w:rFonts w:ascii="Arial" w:hAnsi="Arial" w:cs="Arial"/>
          <w:sz w:val="24"/>
          <w:szCs w:val="24"/>
        </w:rPr>
        <w:t xml:space="preserve"> </w:t>
      </w:r>
      <w:r w:rsidRPr="000D479E">
        <w:rPr>
          <w:rFonts w:ascii="Arial" w:hAnsi="Arial" w:cs="Arial"/>
          <w:sz w:val="24"/>
          <w:szCs w:val="24"/>
        </w:rPr>
        <w:t>nôtres.</w:t>
      </w:r>
      <w:r w:rsidR="000D479E" w:rsidRPr="000D479E">
        <w:rPr>
          <w:rFonts w:ascii="Arial" w:hAnsi="Arial" w:cs="Arial"/>
          <w:sz w:val="24"/>
          <w:szCs w:val="24"/>
        </w:rPr>
        <w:t xml:space="preserve"> </w:t>
      </w:r>
      <w:r w:rsidRPr="000D479E">
        <w:rPr>
          <w:rFonts w:ascii="Arial" w:hAnsi="Arial" w:cs="Arial"/>
          <w:sz w:val="24"/>
          <w:szCs w:val="24"/>
        </w:rPr>
        <w:t>Eviter</w:t>
      </w:r>
      <w:r w:rsidR="000D479E" w:rsidRPr="000D479E">
        <w:rPr>
          <w:rFonts w:ascii="Arial" w:hAnsi="Arial" w:cs="Arial"/>
          <w:sz w:val="24"/>
          <w:szCs w:val="24"/>
        </w:rPr>
        <w:t xml:space="preserve"> </w:t>
      </w:r>
      <w:r w:rsidRPr="000D479E">
        <w:rPr>
          <w:rFonts w:ascii="Arial" w:hAnsi="Arial" w:cs="Arial"/>
          <w:sz w:val="24"/>
          <w:szCs w:val="24"/>
        </w:rPr>
        <w:t>l’</w:t>
      </w:r>
      <w:proofErr w:type="spellStart"/>
      <w:r w:rsidRPr="000D479E">
        <w:rPr>
          <w:rFonts w:ascii="Arial" w:hAnsi="Arial" w:cs="Arial"/>
          <w:sz w:val="24"/>
          <w:szCs w:val="24"/>
        </w:rPr>
        <w:t>entresoi</w:t>
      </w:r>
      <w:proofErr w:type="spellEnd"/>
      <w:r w:rsidRPr="000D479E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</w:t>
      </w:r>
    </w:p>
    <w:p w14:paraId="1B2CF733" w14:textId="77777777" w:rsidR="000D479E" w:rsidRPr="000D479E" w:rsidRDefault="000D479E" w:rsidP="000D479E">
      <w:pPr>
        <w:pStyle w:val="Paragraphedeliste"/>
        <w:rPr>
          <w:rFonts w:ascii="Arial" w:hAnsi="Arial" w:cs="Arial"/>
          <w:sz w:val="24"/>
          <w:szCs w:val="24"/>
        </w:rPr>
      </w:pPr>
    </w:p>
    <w:p w14:paraId="2723454A" w14:textId="702F921C" w:rsidR="001875FF" w:rsidRPr="000D479E" w:rsidRDefault="001875F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Quelle place donnée à la dimension spirituelle à travers la prière individuelle ou collective. Comment transmettre le désir de prier, d’entrer en relation avec Dieu ?</w:t>
      </w:r>
    </w:p>
    <w:p w14:paraId="0F25F882" w14:textId="77777777" w:rsidR="001875FF" w:rsidRPr="000D479E" w:rsidRDefault="001875FF" w:rsidP="001875FF">
      <w:pPr>
        <w:pStyle w:val="Paragraphedeliste"/>
        <w:rPr>
          <w:rFonts w:ascii="Arial" w:hAnsi="Arial" w:cs="Arial"/>
          <w:sz w:val="24"/>
          <w:szCs w:val="24"/>
        </w:rPr>
      </w:pPr>
    </w:p>
    <w:p w14:paraId="1AEDB45C" w14:textId="77777777" w:rsidR="001875FF" w:rsidRPr="000D479E" w:rsidRDefault="001875FF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Apprendre à reconnaître l’Esprit Saint dans nos vies.</w:t>
      </w:r>
    </w:p>
    <w:p w14:paraId="2C2CDDD4" w14:textId="77777777" w:rsidR="001875FF" w:rsidRPr="000D479E" w:rsidRDefault="001875FF" w:rsidP="001875FF">
      <w:pPr>
        <w:pStyle w:val="Paragraphedeliste"/>
        <w:rPr>
          <w:rFonts w:ascii="Arial" w:hAnsi="Arial" w:cs="Arial"/>
          <w:sz w:val="24"/>
          <w:szCs w:val="24"/>
        </w:rPr>
      </w:pPr>
    </w:p>
    <w:p w14:paraId="4964C57D" w14:textId="77777777" w:rsidR="008373C3" w:rsidRPr="000D479E" w:rsidRDefault="008373C3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 xml:space="preserve">Passer du </w:t>
      </w:r>
      <w:proofErr w:type="spellStart"/>
      <w:r w:rsidRPr="000D479E">
        <w:rPr>
          <w:rFonts w:ascii="Arial" w:hAnsi="Arial" w:cs="Arial"/>
          <w:sz w:val="24"/>
          <w:szCs w:val="24"/>
        </w:rPr>
        <w:t>cotoiement</w:t>
      </w:r>
      <w:proofErr w:type="spellEnd"/>
      <w:r w:rsidRPr="000D479E">
        <w:rPr>
          <w:rFonts w:ascii="Arial" w:hAnsi="Arial" w:cs="Arial"/>
          <w:sz w:val="24"/>
          <w:szCs w:val="24"/>
        </w:rPr>
        <w:t xml:space="preserve"> à la rencontre : sortir de l’entre-soi. Notre joie de croire se reçoit des autres. Être contagieux de notre joie de croire. Moins de falbalas et plus de sobriété dans notre Église (</w:t>
      </w:r>
      <w:proofErr w:type="spellStart"/>
      <w:r w:rsidRPr="000D479E">
        <w:rPr>
          <w:rFonts w:ascii="Arial" w:hAnsi="Arial" w:cs="Arial"/>
          <w:sz w:val="24"/>
          <w:szCs w:val="24"/>
        </w:rPr>
        <w:t>dentelles,etc</w:t>
      </w:r>
      <w:proofErr w:type="spellEnd"/>
      <w:r w:rsidRPr="000D479E">
        <w:rPr>
          <w:rFonts w:ascii="Arial" w:hAnsi="Arial" w:cs="Arial"/>
          <w:sz w:val="24"/>
          <w:szCs w:val="24"/>
        </w:rPr>
        <w:t>…)</w:t>
      </w:r>
    </w:p>
    <w:p w14:paraId="39F91D09" w14:textId="77777777" w:rsidR="008373C3" w:rsidRPr="000D479E" w:rsidRDefault="008373C3" w:rsidP="008373C3">
      <w:pPr>
        <w:pStyle w:val="Paragraphedeliste"/>
        <w:rPr>
          <w:rFonts w:ascii="Arial" w:hAnsi="Arial" w:cs="Arial"/>
          <w:sz w:val="24"/>
          <w:szCs w:val="24"/>
        </w:rPr>
      </w:pPr>
    </w:p>
    <w:p w14:paraId="053F06F5" w14:textId="77777777" w:rsidR="008373C3" w:rsidRPr="000D479E" w:rsidRDefault="008373C3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Nos partages nous permettent de trouver chacun une place, y compris dans de « petites choses », et d’être acteur chacun à notre manière. L’accueil dans nos paroisses est essentiel…nous avons tous une place dans notre Église.</w:t>
      </w:r>
    </w:p>
    <w:p w14:paraId="5DFA9B07" w14:textId="77777777" w:rsidR="008373C3" w:rsidRPr="000D479E" w:rsidRDefault="008373C3" w:rsidP="008373C3">
      <w:pPr>
        <w:pStyle w:val="Paragraphedeliste"/>
        <w:rPr>
          <w:rFonts w:ascii="Arial" w:hAnsi="Arial" w:cs="Arial"/>
          <w:sz w:val="24"/>
          <w:szCs w:val="24"/>
        </w:rPr>
      </w:pPr>
    </w:p>
    <w:p w14:paraId="6B9258EA" w14:textId="77777777" w:rsidR="008373C3" w:rsidRPr="000D479E" w:rsidRDefault="008373C3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Rendre les célébrations plus joyeuses et donc plus accueillantes aux jeunes et aux jeunes familles.</w:t>
      </w:r>
    </w:p>
    <w:p w14:paraId="6869FB45" w14:textId="77777777" w:rsidR="008373C3" w:rsidRPr="000D479E" w:rsidRDefault="008373C3" w:rsidP="008373C3">
      <w:pPr>
        <w:pStyle w:val="Paragraphedeliste"/>
        <w:rPr>
          <w:rFonts w:ascii="Arial" w:hAnsi="Arial" w:cs="Arial"/>
          <w:sz w:val="24"/>
          <w:szCs w:val="24"/>
        </w:rPr>
      </w:pPr>
    </w:p>
    <w:p w14:paraId="5942899D" w14:textId="77777777" w:rsidR="008373C3" w:rsidRPr="000D479E" w:rsidRDefault="008373C3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Cette démarche a été l’occasion d’inviter à entrer en paroles dans la diversité des paroisses</w:t>
      </w:r>
    </w:p>
    <w:p w14:paraId="68A63682" w14:textId="77777777" w:rsidR="008373C3" w:rsidRPr="000D479E" w:rsidRDefault="008373C3" w:rsidP="008373C3">
      <w:pPr>
        <w:pStyle w:val="Paragraphedeliste"/>
        <w:rPr>
          <w:rFonts w:ascii="Arial" w:hAnsi="Arial" w:cs="Arial"/>
          <w:sz w:val="24"/>
          <w:szCs w:val="24"/>
        </w:rPr>
      </w:pPr>
    </w:p>
    <w:p w14:paraId="56544349" w14:textId="0E19CB06" w:rsidR="00160BAF" w:rsidRPr="00160BAF" w:rsidRDefault="008373C3" w:rsidP="00160BA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Renouveler/expliquer le langage liturgique et ecclésial.</w:t>
      </w:r>
    </w:p>
    <w:p w14:paraId="191C3E67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Solidarité entre les paroisses.</w:t>
      </w:r>
    </w:p>
    <w:p w14:paraId="76750214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592EB30C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Améliorer la convivialité de la relation avec nos prêtres pour moins de solitude(ni retrait ni autoritarisme), une meilleure adaptation aux attentes et propositions des laïcs.</w:t>
      </w:r>
    </w:p>
    <w:p w14:paraId="6F97BA29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56EA0E32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Liens souhaités (et parfois déjà réels) entre mouvements, paroisses et communautés.</w:t>
      </w:r>
    </w:p>
    <w:p w14:paraId="6C2F6C21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71C70E27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Activités hors célébrations. Décloisonner les services et mouvements.</w:t>
      </w:r>
    </w:p>
    <w:p w14:paraId="7C76D3B1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3A122783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Faire de nos différences une richesse. Unité sans uniformité. La paroisse est un lieu où les différentes sensibilités se retrouvent.</w:t>
      </w:r>
      <w:r w:rsidR="001875FF" w:rsidRPr="000D479E">
        <w:rPr>
          <w:rFonts w:ascii="Arial" w:hAnsi="Arial" w:cs="Arial"/>
          <w:sz w:val="24"/>
          <w:szCs w:val="24"/>
        </w:rPr>
        <w:t xml:space="preserve">    </w:t>
      </w:r>
    </w:p>
    <w:p w14:paraId="65829F89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043BA602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Une joie qui est en nous et qui doit exploser et deviendra contagieuse.</w:t>
      </w:r>
    </w:p>
    <w:p w14:paraId="7F5C4F8C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703077E7" w14:textId="77777777" w:rsidR="00607936" w:rsidRPr="000D479E" w:rsidRDefault="00607936" w:rsidP="00FB110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Se responsabiliser en tant que laïcs femmes et hommes. Laisser la place à chacun. Oser innover.</w:t>
      </w:r>
    </w:p>
    <w:p w14:paraId="0E74C172" w14:textId="77777777" w:rsidR="00607936" w:rsidRPr="000D479E" w:rsidRDefault="00607936" w:rsidP="00607936">
      <w:pPr>
        <w:pStyle w:val="Paragraphedeliste"/>
        <w:rPr>
          <w:rFonts w:ascii="Arial" w:hAnsi="Arial" w:cs="Arial"/>
          <w:sz w:val="24"/>
          <w:szCs w:val="24"/>
        </w:rPr>
      </w:pPr>
    </w:p>
    <w:p w14:paraId="197378C8" w14:textId="0D4DF3EB" w:rsidR="001875FF" w:rsidRPr="000D479E" w:rsidRDefault="00607936" w:rsidP="001875F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D479E">
        <w:rPr>
          <w:rFonts w:ascii="Arial" w:hAnsi="Arial" w:cs="Arial"/>
          <w:sz w:val="24"/>
          <w:szCs w:val="24"/>
        </w:rPr>
        <w:t>OUVERTURE : Ouvrir nos cœurs. Créer et saisir les occasions de rencontre</w:t>
      </w:r>
      <w:r w:rsidR="00955D52" w:rsidRPr="000D479E">
        <w:rPr>
          <w:rFonts w:ascii="Arial" w:hAnsi="Arial" w:cs="Arial"/>
          <w:sz w:val="24"/>
          <w:szCs w:val="24"/>
        </w:rPr>
        <w:t>.</w:t>
      </w:r>
      <w:r w:rsidRPr="000D479E">
        <w:rPr>
          <w:rFonts w:ascii="Arial" w:hAnsi="Arial" w:cs="Arial"/>
          <w:sz w:val="24"/>
          <w:szCs w:val="24"/>
        </w:rPr>
        <w:t xml:space="preserve">  Écouter les personnes, les enfants, les jeunes, ceux qui se sont éloignés, ceux qui </w:t>
      </w:r>
      <w:r w:rsidR="00C65FF0" w:rsidRPr="000D479E">
        <w:rPr>
          <w:rFonts w:ascii="Arial" w:hAnsi="Arial" w:cs="Arial"/>
          <w:sz w:val="24"/>
          <w:szCs w:val="24"/>
        </w:rPr>
        <w:t>sont malmenés par la vie. Ceux qui ne nous connaissent pas.</w:t>
      </w:r>
      <w:r w:rsidR="001875FF" w:rsidRPr="000D47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</w:p>
    <w:p w14:paraId="660CF081" w14:textId="77777777" w:rsidR="001875FF" w:rsidRPr="000D479E" w:rsidRDefault="001875FF" w:rsidP="001875FF">
      <w:pPr>
        <w:pStyle w:val="Paragraphedeliste"/>
        <w:jc w:val="both"/>
        <w:rPr>
          <w:rFonts w:ascii="Arial" w:hAnsi="Arial" w:cs="Arial"/>
        </w:rPr>
      </w:pPr>
    </w:p>
    <w:p w14:paraId="46DB593F" w14:textId="77777777" w:rsidR="00204A96" w:rsidRPr="000D479E" w:rsidRDefault="00204A96" w:rsidP="00204A96">
      <w:pPr>
        <w:pStyle w:val="Paragraphedeliste"/>
        <w:rPr>
          <w:rFonts w:ascii="Arial" w:hAnsi="Arial" w:cs="Arial"/>
        </w:rPr>
      </w:pPr>
    </w:p>
    <w:sectPr w:rsidR="00204A96" w:rsidRPr="000D479E" w:rsidSect="009E7D18">
      <w:headerReference w:type="default" r:id="rId7"/>
      <w:footerReference w:type="default" r:id="rId8"/>
      <w:pgSz w:w="11906" w:h="16838"/>
      <w:pgMar w:top="1702" w:right="849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4867" w14:textId="77777777" w:rsidR="005233A7" w:rsidRDefault="005233A7" w:rsidP="00AF2F4E">
      <w:pPr>
        <w:spacing w:after="0" w:line="240" w:lineRule="auto"/>
      </w:pPr>
      <w:r>
        <w:separator/>
      </w:r>
    </w:p>
  </w:endnote>
  <w:endnote w:type="continuationSeparator" w:id="0">
    <w:p w14:paraId="4693F68C" w14:textId="77777777" w:rsidR="005233A7" w:rsidRDefault="005233A7" w:rsidP="00AF2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7D786" w14:textId="77777777" w:rsidR="00AF2F4E" w:rsidRDefault="00AF2F4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71918465" w14:textId="77777777" w:rsidR="00AF2F4E" w:rsidRDefault="00AF2F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27DD" w14:textId="77777777" w:rsidR="005233A7" w:rsidRDefault="005233A7" w:rsidP="00AF2F4E">
      <w:pPr>
        <w:spacing w:after="0" w:line="240" w:lineRule="auto"/>
      </w:pPr>
      <w:r>
        <w:separator/>
      </w:r>
    </w:p>
  </w:footnote>
  <w:footnote w:type="continuationSeparator" w:id="0">
    <w:p w14:paraId="3F902BE4" w14:textId="77777777" w:rsidR="005233A7" w:rsidRDefault="005233A7" w:rsidP="00AF2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32041" w14:textId="6B5D76F1" w:rsidR="00AF2F4E" w:rsidRDefault="005233A7">
    <w:pPr>
      <w:pStyle w:val="En-tte"/>
    </w:pPr>
    <w:fldSimple w:instr=" FILENAME \* MERGEFORMAT ">
      <w:r w:rsidR="002919D8">
        <w:rPr>
          <w:noProof/>
        </w:rPr>
        <w:t>220514 post it du matin</w:t>
      </w:r>
    </w:fldSimple>
    <w:r w:rsidR="00AF2F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9A114B6" wp14:editId="6447227D">
          <wp:simplePos x="0" y="0"/>
          <wp:positionH relativeFrom="column">
            <wp:posOffset>5400675</wp:posOffset>
          </wp:positionH>
          <wp:positionV relativeFrom="paragraph">
            <wp:posOffset>-229235</wp:posOffset>
          </wp:positionV>
          <wp:extent cx="885825" cy="713617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136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523D"/>
    <w:multiLevelType w:val="hybridMultilevel"/>
    <w:tmpl w:val="7334F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70B"/>
    <w:multiLevelType w:val="hybridMultilevel"/>
    <w:tmpl w:val="CAD275C8"/>
    <w:lvl w:ilvl="0" w:tplc="77BAA4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3AB"/>
    <w:multiLevelType w:val="hybridMultilevel"/>
    <w:tmpl w:val="78FAA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256790">
    <w:abstractNumId w:val="1"/>
  </w:num>
  <w:num w:numId="2" w16cid:durableId="1613124434">
    <w:abstractNumId w:val="0"/>
  </w:num>
  <w:num w:numId="3" w16cid:durableId="1583300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F"/>
    <w:rsid w:val="000D479E"/>
    <w:rsid w:val="00160BAF"/>
    <w:rsid w:val="001875FF"/>
    <w:rsid w:val="001D1A89"/>
    <w:rsid w:val="00204A96"/>
    <w:rsid w:val="002919D8"/>
    <w:rsid w:val="00296E78"/>
    <w:rsid w:val="00451DB1"/>
    <w:rsid w:val="004B0115"/>
    <w:rsid w:val="005233A7"/>
    <w:rsid w:val="00607936"/>
    <w:rsid w:val="006A29B8"/>
    <w:rsid w:val="006D2AF9"/>
    <w:rsid w:val="008373C3"/>
    <w:rsid w:val="00955D52"/>
    <w:rsid w:val="009B45DB"/>
    <w:rsid w:val="009E7D18"/>
    <w:rsid w:val="00A67B54"/>
    <w:rsid w:val="00AF2F4E"/>
    <w:rsid w:val="00B511FF"/>
    <w:rsid w:val="00BE505E"/>
    <w:rsid w:val="00C65FF0"/>
    <w:rsid w:val="00FA7ED7"/>
    <w:rsid w:val="00FB110F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272"/>
  <w15:chartTrackingRefBased/>
  <w15:docId w15:val="{EF57C332-9776-47EB-BB8C-7FE17A9A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11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F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F4E"/>
  </w:style>
  <w:style w:type="paragraph" w:styleId="Pieddepage">
    <w:name w:val="footer"/>
    <w:basedOn w:val="Normal"/>
    <w:link w:val="PieddepageCar"/>
    <w:uiPriority w:val="99"/>
    <w:unhideWhenUsed/>
    <w:rsid w:val="00AF2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3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GWENALLE CHEVALLIER</dc:creator>
  <cp:keywords/>
  <dc:description/>
  <cp:lastModifiedBy>Cécile et Cédric Martin-Garin Vergnaud</cp:lastModifiedBy>
  <cp:revision>2</cp:revision>
  <cp:lastPrinted>2022-05-17T10:18:00Z</cp:lastPrinted>
  <dcterms:created xsi:type="dcterms:W3CDTF">2022-06-09T09:10:00Z</dcterms:created>
  <dcterms:modified xsi:type="dcterms:W3CDTF">2022-06-09T09:10:00Z</dcterms:modified>
</cp:coreProperties>
</file>