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A044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9E3E5E" wp14:editId="47CB95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7975" cy="876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E3863" w14:textId="77777777" w:rsidR="009C6128" w:rsidRPr="00C23E6C" w:rsidRDefault="009C6128" w:rsidP="009C612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Book Antiqua" w:hAnsi="Book Antiqua"/>
                              </w:rPr>
                            </w:pPr>
                            <w:r w:rsidRPr="00C23E6C">
                              <w:rPr>
                                <w:rFonts w:ascii="Book Antiqua" w:eastAsia="Times New Roman" w:hAnsi="Book Antiqua" w:cs="Times New Roman"/>
                                <w:b/>
                                <w:color w:val="000000"/>
                                <w:sz w:val="40"/>
                              </w:rPr>
                              <w:t>Des nouvelles de</w:t>
                            </w:r>
                          </w:p>
                          <w:p w14:paraId="5716251A" w14:textId="77777777" w:rsidR="009C6128" w:rsidRPr="00C23E6C" w:rsidRDefault="009C6128" w:rsidP="009C612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Book Antiqua" w:hAnsi="Book Antiqua"/>
                              </w:rPr>
                            </w:pPr>
                            <w:r w:rsidRPr="00C23E6C">
                              <w:rPr>
                                <w:rFonts w:ascii="Book Antiqua" w:eastAsia="Times New Roman" w:hAnsi="Book Antiqua" w:cs="Times New Roman"/>
                                <w:b/>
                                <w:color w:val="000000"/>
                                <w:sz w:val="40"/>
                              </w:rPr>
                              <w:t>notre PAROISSE Ste MADELEINE de LA CHAMBRE</w:t>
                            </w:r>
                          </w:p>
                          <w:p w14:paraId="079A28F2" w14:textId="77777777" w:rsidR="009C6128" w:rsidRDefault="009C6128" w:rsidP="009C61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E3E5E" id="Rectangle 1" o:spid="_x0000_s1026" style="position:absolute;margin-left:0;margin-top:-.05pt;width:524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" filled="f" stroked="f">
                <v:textbox inset="2.53958mm,1.2694mm,2.53958mm,1.2694mm">
                  <w:txbxContent>
                    <w:p w14:paraId="5C8E3863" w14:textId="77777777" w:rsidR="009C6128" w:rsidRPr="00C23E6C" w:rsidRDefault="009C6128" w:rsidP="009C6128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Book Antiqua" w:hAnsi="Book Antiqua"/>
                        </w:rPr>
                      </w:pPr>
                      <w:r w:rsidRPr="00C23E6C">
                        <w:rPr>
                          <w:rFonts w:ascii="Book Antiqua" w:eastAsia="Times New Roman" w:hAnsi="Book Antiqua" w:cs="Times New Roman"/>
                          <w:b/>
                          <w:color w:val="000000"/>
                          <w:sz w:val="40"/>
                        </w:rPr>
                        <w:t>Des nouvelles de</w:t>
                      </w:r>
                    </w:p>
                    <w:p w14:paraId="5716251A" w14:textId="77777777" w:rsidR="009C6128" w:rsidRPr="00C23E6C" w:rsidRDefault="009C6128" w:rsidP="009C6128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Book Antiqua" w:hAnsi="Book Antiqua"/>
                        </w:rPr>
                      </w:pPr>
                      <w:r w:rsidRPr="00C23E6C">
                        <w:rPr>
                          <w:rFonts w:ascii="Book Antiqua" w:eastAsia="Times New Roman" w:hAnsi="Book Antiqua" w:cs="Times New Roman"/>
                          <w:b/>
                          <w:color w:val="000000"/>
                          <w:sz w:val="40"/>
                        </w:rPr>
                        <w:t>notre PAROISSE Ste MADELEINE de LA CHAMBRE</w:t>
                      </w:r>
                    </w:p>
                    <w:p w14:paraId="079A28F2" w14:textId="77777777" w:rsidR="009C6128" w:rsidRDefault="009C6128" w:rsidP="009C612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62448A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33EC5B4B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0D771B26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2D593E8C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53C14E1C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39DE6C6D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24F26CCA" w14:textId="77777777" w:rsidR="009C6128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03443709" w14:textId="77777777" w:rsidR="009C6128" w:rsidRPr="0035034A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  <w:r w:rsidRPr="0035034A">
        <w:rPr>
          <w:rFonts w:ascii="Cooper Black" w:eastAsia="Times New Roman" w:hAnsi="Cooper Black" w:cs="Arial"/>
          <w:lang w:eastAsia="fr-FR"/>
        </w:rPr>
        <w:t>Calendrier</w:t>
      </w:r>
      <w:r>
        <w:rPr>
          <w:rFonts w:ascii="Cooper Black" w:eastAsia="Times New Roman" w:hAnsi="Cooper Black" w:cs="Arial"/>
          <w:lang w:eastAsia="fr-FR"/>
        </w:rPr>
        <w:t xml:space="preserve"> des célébrations (Messe ou ADAP) </w:t>
      </w:r>
    </w:p>
    <w:p w14:paraId="6B0009D7" w14:textId="77777777" w:rsidR="009C6128" w:rsidRPr="0035034A" w:rsidRDefault="009C6128" w:rsidP="009C61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B867870" w14:textId="77777777" w:rsidR="009C6128" w:rsidRPr="0025563C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highlight w:val="yellow"/>
          <w:lang w:eastAsia="fr-FR"/>
        </w:rPr>
      </w:pPr>
      <w:r w:rsidRPr="0025563C">
        <w:rPr>
          <w:rFonts w:ascii="Times New Roman" w:eastAsia="Times New Roman" w:hAnsi="Times New Roman" w:cs="Times New Roman"/>
          <w:sz w:val="24"/>
          <w:szCs w:val="18"/>
          <w:highlight w:val="yellow"/>
          <w:lang w:eastAsia="fr-FR"/>
        </w:rPr>
        <w:t>Dimanche 1</w:t>
      </w:r>
      <w:r w:rsidRPr="0025563C">
        <w:rPr>
          <w:rFonts w:ascii="Times New Roman" w:eastAsia="Times New Roman" w:hAnsi="Times New Roman" w:cs="Times New Roman"/>
          <w:sz w:val="24"/>
          <w:szCs w:val="18"/>
          <w:highlight w:val="yellow"/>
          <w:vertAlign w:val="superscript"/>
          <w:lang w:eastAsia="fr-FR"/>
        </w:rPr>
        <w:t>er</w:t>
      </w:r>
      <w:r w:rsidRPr="0025563C">
        <w:rPr>
          <w:rFonts w:ascii="Times New Roman" w:eastAsia="Times New Roman" w:hAnsi="Times New Roman" w:cs="Times New Roman"/>
          <w:sz w:val="24"/>
          <w:szCs w:val="18"/>
          <w:highlight w:val="yellow"/>
          <w:lang w:eastAsia="fr-FR"/>
        </w:rPr>
        <w:t xml:space="preserve"> mai 10h30 </w:t>
      </w:r>
      <w:r w:rsidRPr="0025563C">
        <w:rPr>
          <w:rFonts w:ascii="Times New Roman" w:eastAsia="Times New Roman" w:hAnsi="Times New Roman" w:cs="Times New Roman"/>
          <w:b/>
          <w:i/>
          <w:sz w:val="24"/>
          <w:szCs w:val="18"/>
          <w:highlight w:val="yellow"/>
          <w:lang w:eastAsia="fr-FR"/>
        </w:rPr>
        <w:t>messe</w:t>
      </w:r>
      <w:r w:rsidR="002D6B8B">
        <w:rPr>
          <w:rFonts w:ascii="Times New Roman" w:eastAsia="Times New Roman" w:hAnsi="Times New Roman" w:cs="Times New Roman"/>
          <w:b/>
          <w:i/>
          <w:sz w:val="24"/>
          <w:szCs w:val="18"/>
          <w:highlight w:val="yellow"/>
          <w:lang w:eastAsia="fr-FR"/>
        </w:rPr>
        <w:t xml:space="preserve"> </w:t>
      </w:r>
      <w:proofErr w:type="spellStart"/>
      <w:r w:rsidR="002D6B8B">
        <w:rPr>
          <w:rFonts w:ascii="Times New Roman" w:eastAsia="Times New Roman" w:hAnsi="Times New Roman" w:cs="Times New Roman"/>
          <w:b/>
          <w:i/>
          <w:sz w:val="24"/>
          <w:szCs w:val="18"/>
          <w:highlight w:val="yellow"/>
          <w:lang w:eastAsia="fr-FR"/>
        </w:rPr>
        <w:t>co</w:t>
      </w:r>
      <w:proofErr w:type="spellEnd"/>
      <w:r w:rsidR="002D6B8B">
        <w:rPr>
          <w:rFonts w:ascii="Times New Roman" w:eastAsia="Times New Roman" w:hAnsi="Times New Roman" w:cs="Times New Roman"/>
          <w:b/>
          <w:i/>
          <w:sz w:val="24"/>
          <w:szCs w:val="18"/>
          <w:highlight w:val="yellow"/>
          <w:lang w:eastAsia="fr-FR"/>
        </w:rPr>
        <w:t>-</w:t>
      </w:r>
      <w:r w:rsidR="0025563C" w:rsidRPr="0025563C">
        <w:rPr>
          <w:rFonts w:ascii="Times New Roman" w:eastAsia="Times New Roman" w:hAnsi="Times New Roman" w:cs="Times New Roman"/>
          <w:b/>
          <w:i/>
          <w:sz w:val="24"/>
          <w:szCs w:val="18"/>
          <w:highlight w:val="yellow"/>
          <w:lang w:eastAsia="fr-FR"/>
        </w:rPr>
        <w:t>animée par des jeunes de la Paroisse</w:t>
      </w:r>
      <w:r w:rsidRPr="0025563C">
        <w:rPr>
          <w:rFonts w:ascii="Times New Roman" w:eastAsia="Times New Roman" w:hAnsi="Times New Roman" w:cs="Times New Roman"/>
          <w:b/>
          <w:i/>
          <w:sz w:val="24"/>
          <w:szCs w:val="18"/>
          <w:highlight w:val="yellow"/>
          <w:lang w:eastAsia="fr-FR"/>
        </w:rPr>
        <w:t xml:space="preserve"> </w:t>
      </w:r>
      <w:r w:rsidRPr="0025563C">
        <w:rPr>
          <w:rFonts w:ascii="Times New Roman" w:eastAsia="Times New Roman" w:hAnsi="Times New Roman" w:cs="Times New Roman"/>
          <w:sz w:val="24"/>
          <w:szCs w:val="18"/>
          <w:highlight w:val="yellow"/>
          <w:lang w:eastAsia="fr-FR"/>
        </w:rPr>
        <w:t>à La Chambre</w:t>
      </w:r>
    </w:p>
    <w:p w14:paraId="70C750DA" w14:textId="77777777" w:rsidR="0025563C" w:rsidRPr="0035034A" w:rsidRDefault="0025563C" w:rsidP="0025563C">
      <w:pPr>
        <w:pStyle w:val="Paragraphedelist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</w:p>
    <w:p w14:paraId="2975B841" w14:textId="77777777" w:rsidR="009C6128" w:rsidRPr="0035034A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 w:rsidRPr="009C6128">
        <w:rPr>
          <w:rFonts w:ascii="Times New Roman" w:eastAsia="Times New Roman" w:hAnsi="Times New Roman" w:cs="Times New Roman"/>
          <w:b/>
          <w:sz w:val="24"/>
          <w:szCs w:val="18"/>
          <w:lang w:eastAsia="fr-FR"/>
        </w:rPr>
        <w:t>Dimanche 8 mai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10h30 </w:t>
      </w:r>
      <w:r w:rsidRPr="00544431">
        <w:rPr>
          <w:rFonts w:ascii="Times New Roman" w:eastAsia="Times New Roman" w:hAnsi="Times New Roman" w:cs="Times New Roman"/>
          <w:b/>
          <w:i/>
          <w:sz w:val="24"/>
          <w:szCs w:val="18"/>
          <w:lang w:eastAsia="fr-FR"/>
        </w:rPr>
        <w:t>messe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</w:t>
      </w:r>
      <w:r w:rsidRPr="009C6128">
        <w:rPr>
          <w:rFonts w:ascii="Times New Roman" w:eastAsia="Times New Roman" w:hAnsi="Times New Roman" w:cs="Times New Roman"/>
          <w:b/>
          <w:sz w:val="24"/>
          <w:szCs w:val="18"/>
          <w:lang w:eastAsia="fr-FR"/>
        </w:rPr>
        <w:t xml:space="preserve">à MONTAIMONT ND de </w:t>
      </w:r>
      <w:proofErr w:type="spellStart"/>
      <w:r w:rsidRPr="009C6128">
        <w:rPr>
          <w:rFonts w:ascii="Times New Roman" w:eastAsia="Times New Roman" w:hAnsi="Times New Roman" w:cs="Times New Roman"/>
          <w:b/>
          <w:sz w:val="24"/>
          <w:szCs w:val="18"/>
          <w:lang w:eastAsia="fr-FR"/>
        </w:rPr>
        <w:t>Beaurevers</w:t>
      </w:r>
      <w:proofErr w:type="spellEnd"/>
    </w:p>
    <w:p w14:paraId="242A4F3C" w14:textId="77777777" w:rsidR="009C6128" w:rsidRPr="0035034A" w:rsidRDefault="002D6B8B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 w:rsidRPr="009C612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683A2606" wp14:editId="19D1B103">
            <wp:simplePos x="0" y="0"/>
            <wp:positionH relativeFrom="column">
              <wp:posOffset>4926330</wp:posOffset>
            </wp:positionH>
            <wp:positionV relativeFrom="paragraph">
              <wp:posOffset>5715</wp:posOffset>
            </wp:positionV>
            <wp:extent cx="1787525" cy="1453515"/>
            <wp:effectExtent l="0" t="4445" r="0" b="0"/>
            <wp:wrapTight wrapText="bothSides">
              <wp:wrapPolygon edited="0">
                <wp:start x="21654" y="66"/>
                <wp:lineTo x="246" y="66"/>
                <wp:lineTo x="246" y="21298"/>
                <wp:lineTo x="21654" y="21298"/>
                <wp:lineTo x="21654" y="66"/>
              </wp:wrapPolygon>
            </wp:wrapTight>
            <wp:docPr id="3" name="Image 3" descr="F:\DCIM\118_PANA\P118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8_PANA\P1180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9" r="5212" b="15573"/>
                    <a:stretch/>
                  </pic:blipFill>
                  <pic:spPr bwMode="auto">
                    <a:xfrm rot="16200000">
                      <a:off x="0" y="0"/>
                      <a:ext cx="17875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28"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Dimanche </w:t>
      </w:r>
      <w:r w:rsidR="009C6128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15 </w:t>
      </w:r>
      <w:proofErr w:type="gramStart"/>
      <w:r w:rsidR="009C6128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mai  </w:t>
      </w:r>
      <w:r w:rsidR="009C6128"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>10</w:t>
      </w:r>
      <w:proofErr w:type="gramEnd"/>
      <w:r w:rsidR="009C6128"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>h30 à La Chambre</w:t>
      </w:r>
    </w:p>
    <w:p w14:paraId="062E7E6D" w14:textId="77777777" w:rsidR="009C6128" w:rsidRPr="0035034A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Dimanche 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22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mai  </w:t>
      </w: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>10</w:t>
      </w:r>
      <w:proofErr w:type="gramEnd"/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>h30 à La Chambre</w:t>
      </w:r>
    </w:p>
    <w:p w14:paraId="40B4D5F8" w14:textId="77777777" w:rsidR="009C6128" w:rsidRPr="0035034A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>Jeudi 26 mai ASCEN</w:t>
      </w:r>
      <w:r w:rsidR="00A60790">
        <w:rPr>
          <w:rFonts w:ascii="Times New Roman" w:eastAsia="Times New Roman" w:hAnsi="Times New Roman" w:cs="Times New Roman"/>
          <w:sz w:val="24"/>
          <w:szCs w:val="18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>ION</w:t>
      </w: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 10h30 à La Chambre</w:t>
      </w:r>
    </w:p>
    <w:p w14:paraId="748151AC" w14:textId="77777777" w:rsidR="009C6128" w:rsidRPr="0035034A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Dimanche 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29 mai </w:t>
      </w: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10h30 </w:t>
      </w:r>
      <w:r w:rsidRPr="009C6128">
        <w:rPr>
          <w:rFonts w:ascii="Times New Roman" w:eastAsia="Times New Roman" w:hAnsi="Times New Roman" w:cs="Times New Roman"/>
          <w:b/>
          <w:i/>
          <w:sz w:val="24"/>
          <w:szCs w:val="18"/>
          <w:lang w:eastAsia="fr-FR"/>
        </w:rPr>
        <w:t>messe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</w:t>
      </w: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>à La Chambre</w:t>
      </w:r>
    </w:p>
    <w:p w14:paraId="202737BC" w14:textId="77777777" w:rsidR="009C6128" w:rsidRPr="0035034A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Dimanche 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>5 juin PENTECÔTE</w:t>
      </w:r>
      <w:r w:rsidRPr="0035034A">
        <w:rPr>
          <w:rFonts w:ascii="Times New Roman" w:eastAsia="Times New Roman" w:hAnsi="Times New Roman" w:cs="Times New Roman"/>
          <w:i/>
          <w:sz w:val="24"/>
          <w:szCs w:val="18"/>
          <w:lang w:eastAsia="fr-FR"/>
        </w:rPr>
        <w:t xml:space="preserve"> </w:t>
      </w: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10h30 à La Chambre</w:t>
      </w:r>
    </w:p>
    <w:p w14:paraId="1B91F1B4" w14:textId="77777777" w:rsidR="009C6128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Dimanche 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>12 juin</w:t>
      </w: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</w:t>
      </w:r>
      <w:r w:rsidRPr="00544431">
        <w:rPr>
          <w:rFonts w:ascii="Times New Roman" w:eastAsia="Times New Roman" w:hAnsi="Times New Roman" w:cs="Times New Roman"/>
          <w:b/>
          <w:i/>
          <w:sz w:val="24"/>
          <w:szCs w:val="18"/>
          <w:lang w:eastAsia="fr-FR"/>
        </w:rPr>
        <w:t>messe</w:t>
      </w:r>
      <w:r w:rsidRPr="0035034A"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à 10h30 à La Chambre</w:t>
      </w:r>
    </w:p>
    <w:p w14:paraId="48F24807" w14:textId="77777777" w:rsidR="009C6128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>Dimanche 19 juin 10h30 à La Chambre</w:t>
      </w:r>
    </w:p>
    <w:p w14:paraId="11C212E1" w14:textId="77777777" w:rsidR="009C6128" w:rsidRDefault="009C6128" w:rsidP="009C612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Dimanche 26 juin 10h30 </w:t>
      </w:r>
      <w:r w:rsidRPr="009C6128">
        <w:rPr>
          <w:rFonts w:ascii="Times New Roman" w:eastAsia="Times New Roman" w:hAnsi="Times New Roman" w:cs="Times New Roman"/>
          <w:b/>
          <w:i/>
          <w:sz w:val="24"/>
          <w:szCs w:val="18"/>
          <w:lang w:eastAsia="fr-FR"/>
        </w:rPr>
        <w:t>messe</w:t>
      </w:r>
      <w:r>
        <w:rPr>
          <w:rFonts w:ascii="Times New Roman" w:eastAsia="Times New Roman" w:hAnsi="Times New Roman" w:cs="Times New Roman"/>
          <w:sz w:val="24"/>
          <w:szCs w:val="18"/>
          <w:lang w:eastAsia="fr-FR"/>
        </w:rPr>
        <w:t xml:space="preserve"> à La Chambre</w:t>
      </w:r>
    </w:p>
    <w:p w14:paraId="5D5B0F83" w14:textId="77777777" w:rsidR="009C6128" w:rsidRPr="0035034A" w:rsidRDefault="009C6128" w:rsidP="009C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fr-FR"/>
        </w:rPr>
      </w:pPr>
    </w:p>
    <w:p w14:paraId="096F0343" w14:textId="77777777" w:rsidR="00FC0CD9" w:rsidRPr="004B6A8D" w:rsidRDefault="00CA1F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A8D">
        <w:rPr>
          <w:rFonts w:ascii="Times New Roman" w:hAnsi="Times New Roman" w:cs="Times New Roman"/>
          <w:b/>
          <w:sz w:val="24"/>
          <w:szCs w:val="24"/>
          <w:u w:val="single"/>
        </w:rPr>
        <w:t>Communication paroissiale</w:t>
      </w:r>
    </w:p>
    <w:p w14:paraId="02DCDFAF" w14:textId="77777777" w:rsidR="00F04A43" w:rsidRDefault="00CA1F31" w:rsidP="00F04A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depuis quelques temps un site paroissial que l’on peut consulter par Internet. Or ce site n’était pas très « alimenté » si ce n’est par Mme Michèle Grange pour les messes et célébrations. Merci pour ce qu’elle a fait et qu’elle continue à faire en diffusant aussi les documents, invitations, propositions de formation par messagerie. Mme Cécile Martin-Garin-</w:t>
      </w:r>
      <w:proofErr w:type="spellStart"/>
      <w:r>
        <w:rPr>
          <w:rFonts w:ascii="Times New Roman" w:hAnsi="Times New Roman" w:cs="Times New Roman"/>
          <w:sz w:val="24"/>
          <w:szCs w:val="24"/>
        </w:rPr>
        <w:t>Vergnaud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vient aider à tenir le site paroissial à jour. </w:t>
      </w:r>
      <w:r w:rsidRPr="000E7C0F">
        <w:rPr>
          <w:rFonts w:ascii="Times New Roman" w:hAnsi="Times New Roman" w:cs="Times New Roman"/>
          <w:sz w:val="24"/>
          <w:szCs w:val="24"/>
        </w:rPr>
        <w:t>Ce site va s’enrichir au fur et à mesure du temps</w:t>
      </w:r>
      <w:r>
        <w:rPr>
          <w:rFonts w:ascii="Times New Roman" w:hAnsi="Times New Roman" w:cs="Times New Roman"/>
          <w:sz w:val="24"/>
          <w:szCs w:val="24"/>
        </w:rPr>
        <w:t xml:space="preserve">. Vous y trouverez </w:t>
      </w:r>
      <w:r w:rsidR="00F04A43">
        <w:rPr>
          <w:rFonts w:ascii="Times New Roman" w:hAnsi="Times New Roman" w:cs="Times New Roman"/>
          <w:sz w:val="24"/>
          <w:szCs w:val="24"/>
        </w:rPr>
        <w:t xml:space="preserve">des renseignements sur le « qui fait quoi », des documents … Si vous n’avez pas d’internet, demandez à des amis, de la famille de vous faire découvrir le site avec l’adresse :   </w:t>
      </w:r>
      <w:hyperlink r:id="rId7" w:history="1">
        <w:r w:rsidR="00F04A43" w:rsidRPr="004B1522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https://lachambre.paroisse73.fr</w:t>
        </w:r>
      </w:hyperlink>
    </w:p>
    <w:p w14:paraId="6E7DF4D8" w14:textId="77777777" w:rsidR="004B6A8D" w:rsidRDefault="004B6A8D" w:rsidP="00F04A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6EC1E" w14:textId="77777777" w:rsidR="00F04A43" w:rsidRPr="004B6A8D" w:rsidRDefault="00543237" w:rsidP="00F04A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A8D">
        <w:rPr>
          <w:rFonts w:ascii="Times New Roman" w:hAnsi="Times New Roman" w:cs="Times New Roman"/>
          <w:b/>
          <w:sz w:val="24"/>
          <w:szCs w:val="24"/>
          <w:u w:val="single"/>
        </w:rPr>
        <w:t>LECTURE</w:t>
      </w:r>
    </w:p>
    <w:p w14:paraId="7D3D3028" w14:textId="77777777" w:rsidR="00CA1F31" w:rsidRDefault="00543237" w:rsidP="00543237">
      <w:pPr>
        <w:rPr>
          <w:rFonts w:ascii="Times New Roman" w:hAnsi="Times New Roman" w:cs="Times New Roman"/>
          <w:sz w:val="24"/>
          <w:szCs w:val="24"/>
        </w:rPr>
      </w:pPr>
      <w:r w:rsidRPr="00543237">
        <w:rPr>
          <w:rFonts w:ascii="Times New Roman" w:hAnsi="Times New Roman" w:cs="Times New Roman"/>
          <w:sz w:val="24"/>
          <w:szCs w:val="24"/>
        </w:rPr>
        <w:t>Franck, notre diacre a écrit un livre sur 3 prêtres de Maurienne (les Pères Yves DURIEUX et Paul ROMANAZ) et Tarentaise (le Père Bernard REYMOND), qui ont vécu tous les tr</w:t>
      </w:r>
      <w:r>
        <w:rPr>
          <w:rFonts w:ascii="Times New Roman" w:hAnsi="Times New Roman" w:cs="Times New Roman"/>
          <w:sz w:val="24"/>
          <w:szCs w:val="24"/>
        </w:rPr>
        <w:t xml:space="preserve">ois 60 ans de sacerdoce, nés et </w:t>
      </w:r>
      <w:r w:rsidRPr="00543237">
        <w:rPr>
          <w:rFonts w:ascii="Times New Roman" w:hAnsi="Times New Roman" w:cs="Times New Roman"/>
          <w:sz w:val="24"/>
          <w:szCs w:val="24"/>
        </w:rPr>
        <w:t>ordonnés la même année.</w:t>
      </w:r>
      <w:r w:rsidRPr="00543237">
        <w:rPr>
          <w:rFonts w:ascii="Times New Roman" w:hAnsi="Times New Roman" w:cs="Times New Roman"/>
          <w:sz w:val="24"/>
          <w:szCs w:val="24"/>
        </w:rPr>
        <w:br/>
        <w:t xml:space="preserve">.            Franck </w:t>
      </w:r>
      <w:r w:rsidR="0025563C">
        <w:rPr>
          <w:rFonts w:ascii="Times New Roman" w:hAnsi="Times New Roman" w:cs="Times New Roman"/>
          <w:sz w:val="24"/>
          <w:szCs w:val="24"/>
        </w:rPr>
        <w:t>proposera</w:t>
      </w:r>
      <w:r w:rsidRPr="00543237">
        <w:rPr>
          <w:rFonts w:ascii="Times New Roman" w:hAnsi="Times New Roman" w:cs="Times New Roman"/>
          <w:sz w:val="24"/>
          <w:szCs w:val="24"/>
        </w:rPr>
        <w:t xml:space="preserve"> son </w:t>
      </w:r>
      <w:r w:rsidRPr="002D6B8B">
        <w:rPr>
          <w:rFonts w:ascii="Times New Roman" w:hAnsi="Times New Roman" w:cs="Times New Roman"/>
          <w:sz w:val="24"/>
          <w:szCs w:val="24"/>
        </w:rPr>
        <w:t xml:space="preserve">livre </w:t>
      </w:r>
      <w:r w:rsidR="002D6B8B" w:rsidRPr="002D6B8B">
        <w:rPr>
          <w:rFonts w:ascii="Times New Roman" w:hAnsi="Times New Roman" w:cs="Times New Roman"/>
          <w:sz w:val="24"/>
          <w:szCs w:val="24"/>
        </w:rPr>
        <w:t>à la vente</w:t>
      </w:r>
      <w:r w:rsidR="002D6B8B">
        <w:rPr>
          <w:rFonts w:ascii="Times New Roman" w:hAnsi="Times New Roman" w:cs="Times New Roman"/>
          <w:sz w:val="24"/>
          <w:szCs w:val="24"/>
        </w:rPr>
        <w:t> :</w:t>
      </w:r>
      <w:r w:rsidR="002D6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237">
        <w:rPr>
          <w:rFonts w:ascii="Times New Roman" w:hAnsi="Times New Roman" w:cs="Times New Roman"/>
          <w:b/>
          <w:sz w:val="24"/>
          <w:szCs w:val="24"/>
        </w:rPr>
        <w:t>Encordés au CHRIST</w:t>
      </w:r>
      <w:r w:rsidRPr="00543237">
        <w:rPr>
          <w:rFonts w:ascii="Times New Roman" w:hAnsi="Times New Roman" w:cs="Times New Roman"/>
          <w:sz w:val="24"/>
          <w:szCs w:val="24"/>
        </w:rPr>
        <w:br/>
        <w:t>               Dimanche 1er Mai 2022 à la Maison Paroissiale de La Chambre</w:t>
      </w:r>
      <w:r w:rsidRPr="00543237">
        <w:rPr>
          <w:rFonts w:ascii="Times New Roman" w:hAnsi="Times New Roman" w:cs="Times New Roman"/>
          <w:sz w:val="24"/>
          <w:szCs w:val="24"/>
        </w:rPr>
        <w:br/>
        <w:t>                  à 9 h et lors d'un apéritif à la sortie de la messe de 10h 30</w:t>
      </w:r>
      <w:r w:rsidRPr="00543237">
        <w:rPr>
          <w:rFonts w:ascii="Times New Roman" w:hAnsi="Times New Roman" w:cs="Times New Roman"/>
          <w:sz w:val="24"/>
          <w:szCs w:val="24"/>
        </w:rPr>
        <w:br/>
        <w:t>              </w:t>
      </w:r>
      <w:r w:rsidRPr="00543237">
        <w:rPr>
          <w:rFonts w:ascii="Times New Roman" w:hAnsi="Times New Roman" w:cs="Times New Roman"/>
          <w:sz w:val="24"/>
          <w:szCs w:val="24"/>
        </w:rPr>
        <w:br/>
        <w:t>                              </w:t>
      </w:r>
      <w:r w:rsidRPr="00543237">
        <w:rPr>
          <w:rFonts w:ascii="Times New Roman" w:hAnsi="Times New Roman" w:cs="Times New Roman"/>
          <w:b/>
          <w:sz w:val="24"/>
          <w:szCs w:val="24"/>
        </w:rPr>
        <w:t>Encordés au CHRIST</w:t>
      </w:r>
      <w:r w:rsidRPr="00543237">
        <w:rPr>
          <w:rFonts w:ascii="Times New Roman" w:hAnsi="Times New Roman" w:cs="Times New Roman"/>
          <w:sz w:val="24"/>
          <w:szCs w:val="24"/>
        </w:rPr>
        <w:br/>
        <w:t>                 s'ouvre aussi sur un regard sur l'avenir de l'Eglise</w:t>
      </w:r>
    </w:p>
    <w:p w14:paraId="2F6D7913" w14:textId="77777777" w:rsidR="004B6A8D" w:rsidRDefault="004B6A8D" w:rsidP="005432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AA233" w14:textId="77777777" w:rsidR="00543237" w:rsidRPr="004B6A8D" w:rsidRDefault="00543237" w:rsidP="005432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A8D">
        <w:rPr>
          <w:rFonts w:ascii="Times New Roman" w:hAnsi="Times New Roman" w:cs="Times New Roman"/>
          <w:b/>
          <w:sz w:val="24"/>
          <w:szCs w:val="24"/>
          <w:u w:val="single"/>
        </w:rPr>
        <w:t>Journées Mondiales de la Jeunesse JMJ</w:t>
      </w:r>
    </w:p>
    <w:p w14:paraId="19BD3F45" w14:textId="77777777" w:rsidR="000E7C0F" w:rsidRDefault="000E7C0F" w:rsidP="00543237">
      <w:pPr>
        <w:jc w:val="both"/>
        <w:rPr>
          <w:rFonts w:ascii="Times New Roman" w:hAnsi="Times New Roman" w:cs="Times New Roman"/>
          <w:sz w:val="24"/>
          <w:szCs w:val="24"/>
        </w:rPr>
      </w:pPr>
      <w:r w:rsidRPr="000E7C0F">
        <w:rPr>
          <w:rFonts w:ascii="Times New Roman" w:hAnsi="Times New Roman" w:cs="Times New Roman"/>
          <w:sz w:val="24"/>
          <w:szCs w:val="24"/>
        </w:rPr>
        <w:t>Les JMJ se dérouleront à Lisbonne du 1 au 6 août 2023 avec une semaine de pré-JMJ du 25 juillet au 1</w:t>
      </w:r>
      <w:r w:rsidRPr="000E7C0F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0E7C0F">
        <w:rPr>
          <w:rFonts w:ascii="Times New Roman" w:hAnsi="Times New Roman" w:cs="Times New Roman"/>
          <w:sz w:val="24"/>
          <w:szCs w:val="24"/>
        </w:rPr>
        <w:t> août 2023.</w:t>
      </w:r>
      <w:r>
        <w:rPr>
          <w:rFonts w:ascii="Times New Roman" w:hAnsi="Times New Roman" w:cs="Times New Roman"/>
          <w:sz w:val="24"/>
          <w:szCs w:val="24"/>
        </w:rPr>
        <w:t xml:space="preserve"> Ces JM sont ouvertes aux jeunes de 18 ans révolus. </w:t>
      </w:r>
    </w:p>
    <w:p w14:paraId="0C30EB26" w14:textId="77777777" w:rsidR="000E7C0F" w:rsidRDefault="000E7C0F" w:rsidP="0054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diminuer le coût du transport, une vente de bougies sera organisée le dimanche 29 mai après la messe dominicale.</w:t>
      </w:r>
    </w:p>
    <w:p w14:paraId="4BB9C34E" w14:textId="77777777" w:rsidR="0025563C" w:rsidRDefault="0025563C" w:rsidP="002556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Franck Colonel-Bertrand/Henry Frigard</w:t>
      </w:r>
    </w:p>
    <w:p w14:paraId="30867183" w14:textId="77777777" w:rsidR="000E7C0F" w:rsidRDefault="0025563C" w:rsidP="002556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TSVP…/…</w:t>
      </w:r>
    </w:p>
    <w:p w14:paraId="30BD70D4" w14:textId="77777777" w:rsidR="0025563C" w:rsidRPr="0004247C" w:rsidRDefault="0025563C" w:rsidP="002556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C808B18" wp14:editId="0A64EABE">
                <wp:simplePos x="0" y="0"/>
                <wp:positionH relativeFrom="margin">
                  <wp:align>left</wp:align>
                </wp:positionH>
                <wp:positionV relativeFrom="paragraph">
                  <wp:posOffset>114420</wp:posOffset>
                </wp:positionV>
                <wp:extent cx="6467475" cy="9229725"/>
                <wp:effectExtent l="114300" t="114300" r="142875" b="142875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22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glow rad="101600">
                            <a:srgbClr val="FFC000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00CD1E7" w14:textId="77777777" w:rsidR="0025563C" w:rsidRDefault="0025563C" w:rsidP="00255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DD8127" w14:textId="77777777" w:rsidR="0025563C" w:rsidRPr="002D6B8B" w:rsidRDefault="0025563C" w:rsidP="0025563C">
                            <w:pPr>
                              <w:jc w:val="center"/>
                              <w:rPr>
                                <w:rFonts w:ascii="Bodoni MT Black" w:hAnsi="Bodoni MT Black" w:cs="Times New Roman"/>
                                <w:sz w:val="24"/>
                                <w:szCs w:val="24"/>
                              </w:rPr>
                            </w:pPr>
                            <w:r w:rsidRPr="002D6B8B">
                              <w:rPr>
                                <w:rFonts w:ascii="Bodoni MT Black" w:hAnsi="Bodoni MT Black" w:cs="Times New Roman"/>
                                <w:sz w:val="24"/>
                                <w:szCs w:val="24"/>
                              </w:rPr>
                              <w:t>PRIERES pour la PAIX du Pape FRANCOIS</w:t>
                            </w:r>
                          </w:p>
                          <w:p w14:paraId="5AB0A722" w14:textId="77777777" w:rsidR="0025563C" w:rsidRDefault="0025563C" w:rsidP="00255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08A7C1" w14:textId="77777777" w:rsidR="0025563C" w:rsidRPr="0025563C" w:rsidRDefault="0025563C" w:rsidP="00255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(8 juin 2014)</w:t>
                            </w:r>
                          </w:p>
                          <w:p w14:paraId="5518803D" w14:textId="77777777" w:rsidR="0025563C" w:rsidRPr="0025563C" w:rsidRDefault="0025563C" w:rsidP="00255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eigneur Dieu de paix, écoute notre supplication !</w:t>
                            </w:r>
                          </w:p>
                          <w:p w14:paraId="27FC77EF" w14:textId="77777777" w:rsidR="0025563C" w:rsidRDefault="0025563C" w:rsidP="00255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Nous avons essayé tant de fois et durant tant d’années de résoudre nos conflits avec nos forces et aussi avec nos armes ; tant de moments d’hostilité et d’obscurité ; tant de sang versé ; tant de vies brisées, tant d’espérances ensevelies… Mais nos efforts ont été vains. </w:t>
                            </w:r>
                          </w:p>
                          <w:p w14:paraId="1B91C226" w14:textId="77777777" w:rsidR="0025563C" w:rsidRDefault="0025563C" w:rsidP="00255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présent, Seigneur, aide-nous Toi ! Donne-nous Toi la paix, enseigne-nous Toi la paix, guide-nous Toi vers la paix. Ouvre nos yeux et nos cœurs et donne-nous le courage de dire : ‘‘plus jamais la guerre’’ ; ‘‘avec la guerre tout est détruit !’’.</w:t>
                            </w:r>
                          </w:p>
                          <w:p w14:paraId="41D1F9BB" w14:textId="77777777" w:rsidR="0025563C" w:rsidRDefault="0025563C" w:rsidP="00255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Infuse en nous le courage d’accomplir des gestes concrets pour construire la paix. Seigneur, Dieu d’Abraham et des Prophètes, Dieu Amour qui nous a créés et nous appelle à vivre en frères, donne-nous la force d’être chaque jour des artisans de paix ; donne-nous la capacité de regarder avec bienveillance tous les frères que nous rencontrons sur notre chemin. </w:t>
                            </w:r>
                          </w:p>
                          <w:p w14:paraId="2F66512D" w14:textId="77777777" w:rsidR="0025563C" w:rsidRDefault="0025563C" w:rsidP="00255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Rends-nous disponibles à écouter le cri de nos concitoyens qui nous demandent de transformer nos armes en instruments de paix, nos peurs en confiance et nos tensions en pardon. </w:t>
                            </w:r>
                          </w:p>
                          <w:p w14:paraId="034507D0" w14:textId="77777777" w:rsidR="0025563C" w:rsidRDefault="0025563C" w:rsidP="00255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Maintiens allumée en nous la flamme de l’espérance pour accomplir avec une patiente persévérance des choix de dialogue et de réconciliation, afin que vainque finalement la paix. </w:t>
                            </w:r>
                          </w:p>
                          <w:p w14:paraId="0A496F96" w14:textId="77777777" w:rsidR="0025563C" w:rsidRPr="0025563C" w:rsidRDefault="0025563C" w:rsidP="00255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Et que du cœur de chaque homme soient bannis ces mots : division, haine, guerre ! Seigneur, désarme la langue et les mains, renouvelle les cœurs et les esprits, pour que la parole qui nous fait nous rencontrer soit toujours « frère », et que le style de notre vie devienne : </w:t>
                            </w:r>
                            <w:proofErr w:type="spellStart"/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shalom</w:t>
                            </w:r>
                            <w:proofErr w:type="spellEnd"/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paix, </w:t>
                            </w:r>
                            <w:proofErr w:type="spellStart"/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salam</w:t>
                            </w:r>
                            <w:proofErr w:type="spellEnd"/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! Amen.</w:t>
                            </w:r>
                          </w:p>
                          <w:p w14:paraId="3E4A89BD" w14:textId="77777777" w:rsidR="0025563C" w:rsidRPr="0025563C" w:rsidRDefault="0025563C" w:rsidP="00255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C92E3A1" w14:textId="77777777" w:rsidR="0025563C" w:rsidRPr="0025563C" w:rsidRDefault="0025563C" w:rsidP="00255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 mars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A336916" w14:textId="77777777" w:rsidR="0025563C" w:rsidRDefault="0025563C" w:rsidP="00255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Seigneur,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entends notre prière !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Ouvre nos yeux et nos cœurs,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infuse en nous le courage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de construire la paix.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Maintiens en nous la flamme de l’espérance,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afin qu’avec persévérance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nous fassions des choix de dialogue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et de réconciliation,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pour que la paix gagne enfin.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Amen</w:t>
                            </w:r>
                            <w:r w:rsidRPr="00255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1534369" w14:textId="77777777" w:rsidR="0025563C" w:rsidRPr="0004247C" w:rsidRDefault="0025563C" w:rsidP="00255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563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François</w:t>
                            </w:r>
                          </w:p>
                          <w:p w14:paraId="524E0BDA" w14:textId="77777777" w:rsidR="0025563C" w:rsidRPr="00FA0511" w:rsidRDefault="0025563C" w:rsidP="0025563C">
                            <w:pPr>
                              <w:spacing w:line="258" w:lineRule="auto"/>
                              <w:ind w:firstLine="720"/>
                              <w:jc w:val="center"/>
                              <w:textDirection w:val="btLr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08B18" id="Rectangle 2" o:spid="_x0000_s1027" style="position:absolute;left:0;text-align:left;margin-left:0;margin-top:9pt;width:509.25pt;height:726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" fillcolor="window" strokecolor="#70ad47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00CD1E7" w14:textId="77777777" w:rsidR="0025563C" w:rsidRDefault="0025563C" w:rsidP="00255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DD8127" w14:textId="77777777" w:rsidR="0025563C" w:rsidRPr="002D6B8B" w:rsidRDefault="0025563C" w:rsidP="0025563C">
                      <w:pPr>
                        <w:jc w:val="center"/>
                        <w:rPr>
                          <w:rFonts w:ascii="Bodoni MT Black" w:hAnsi="Bodoni MT Black" w:cs="Times New Roman"/>
                          <w:sz w:val="24"/>
                          <w:szCs w:val="24"/>
                        </w:rPr>
                      </w:pPr>
                      <w:r w:rsidRPr="002D6B8B">
                        <w:rPr>
                          <w:rFonts w:ascii="Bodoni MT Black" w:hAnsi="Bodoni MT Black" w:cs="Times New Roman"/>
                          <w:sz w:val="24"/>
                          <w:szCs w:val="24"/>
                        </w:rPr>
                        <w:t>PRIERES pour la PAIX du Pape FRANCOIS</w:t>
                      </w:r>
                    </w:p>
                    <w:p w14:paraId="5AB0A722" w14:textId="77777777" w:rsidR="0025563C" w:rsidRDefault="0025563C" w:rsidP="00255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08A7C1" w14:textId="77777777" w:rsidR="0025563C" w:rsidRPr="0025563C" w:rsidRDefault="0025563C" w:rsidP="00255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(8 juin 2014)</w:t>
                      </w:r>
                    </w:p>
                    <w:p w14:paraId="5518803D" w14:textId="77777777" w:rsidR="0025563C" w:rsidRPr="0025563C" w:rsidRDefault="0025563C" w:rsidP="0025563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Pr="002556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eigneur Dieu de paix, écoute notre supplication !</w:t>
                      </w:r>
                    </w:p>
                    <w:p w14:paraId="27FC77EF" w14:textId="77777777" w:rsidR="0025563C" w:rsidRDefault="0025563C" w:rsidP="0025563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Nous avons essayé tant de fois et durant tant d’années de résoudre nos conflits avec nos forces et aussi avec nos armes ; tant de moments d’hostilité et d’obscurité ; tant de sang versé ; tant de vies brisées, tant d’espérances ensevelies… Mais nos efforts ont été vains. </w:t>
                      </w:r>
                    </w:p>
                    <w:p w14:paraId="1B91C226" w14:textId="77777777" w:rsidR="0025563C" w:rsidRDefault="0025563C" w:rsidP="0025563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présent, Seigneur, aide-nous Toi ! Donne-nous Toi la paix, enseigne-nous Toi la paix, guide-nous Toi vers la paix. Ouvre nos yeux et nos cœurs et donne-nous le courage de dire : ‘‘plus jamais la guerre’’ ; ‘‘avec la guerre tout est détruit !’’.</w:t>
                      </w:r>
                    </w:p>
                    <w:p w14:paraId="41D1F9BB" w14:textId="77777777" w:rsidR="0025563C" w:rsidRDefault="0025563C" w:rsidP="0025563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Infuse en nous le courage d’accomplir des gestes concrets pour construire la paix. Seigneur, Dieu d’Abraham et des Prophètes, Dieu Amour qui nous a créés et nous appelle à vivre en frères, donne-nous la force d’être chaque jour des artisans de paix ; donne-nous la capacité de regarder avec bienveillance tous les frères que nous rencontrons sur notre chemin. </w:t>
                      </w:r>
                    </w:p>
                    <w:p w14:paraId="2F66512D" w14:textId="77777777" w:rsidR="0025563C" w:rsidRDefault="0025563C" w:rsidP="0025563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Rends-nous disponibles à écouter le cri de nos concitoyens qui nous demandent de transformer nos armes en instruments de paix, nos peurs en confiance et nos tensions en pardon. </w:t>
                      </w:r>
                    </w:p>
                    <w:p w14:paraId="034507D0" w14:textId="77777777" w:rsidR="0025563C" w:rsidRDefault="0025563C" w:rsidP="0025563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Maintiens allumée en nous la flamme de l’espérance pour accomplir avec une patiente persévérance des choix de dialogue et de réconciliation, afin que vainque finalement la paix. </w:t>
                      </w:r>
                    </w:p>
                    <w:p w14:paraId="0A496F96" w14:textId="77777777" w:rsidR="0025563C" w:rsidRPr="0025563C" w:rsidRDefault="0025563C" w:rsidP="0025563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Et que du cœur de chaque homme soient bannis ces mots : division, haine, guerre ! Seigneur, désarme la langue et les mains, renouvelle les cœurs et les esprits, pour que la parole qui nous fait nous rencontrer soit toujours « frère », et que le style de notre vie devienne : </w:t>
                      </w:r>
                      <w:proofErr w:type="spellStart"/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shalom</w:t>
                      </w:r>
                      <w:proofErr w:type="spellEnd"/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paix, </w:t>
                      </w:r>
                      <w:proofErr w:type="spellStart"/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salam</w:t>
                      </w:r>
                      <w:proofErr w:type="spellEnd"/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! Amen.</w:t>
                      </w:r>
                    </w:p>
                    <w:p w14:paraId="3E4A89BD" w14:textId="77777777" w:rsidR="0025563C" w:rsidRPr="0025563C" w:rsidRDefault="0025563C" w:rsidP="00255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14:paraId="4C92E3A1" w14:textId="77777777" w:rsidR="0025563C" w:rsidRPr="0025563C" w:rsidRDefault="0025563C" w:rsidP="00255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 mars</w:t>
                      </w:r>
                      <w:r w:rsidRPr="002556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  <w:r w:rsidRPr="002556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3A336916" w14:textId="77777777" w:rsidR="0025563C" w:rsidRDefault="0025563C" w:rsidP="0025563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Seigneur,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entends notre prière !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Ouvre nos yeux et nos cœurs,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infuse en nous le courage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de construire la paix.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Maintiens en nous la flamme de l’espérance,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afin qu’avec persévérance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nous fassions des choix de dialogue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et de réconciliation,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pour que la paix gagne enfin.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Amen</w:t>
                      </w:r>
                      <w:r w:rsidRPr="00255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61534369" w14:textId="77777777" w:rsidR="0025563C" w:rsidRPr="0004247C" w:rsidRDefault="0025563C" w:rsidP="00255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563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François</w:t>
                      </w:r>
                    </w:p>
                    <w:p w14:paraId="524E0BDA" w14:textId="77777777" w:rsidR="0025563C" w:rsidRPr="00FA0511" w:rsidRDefault="0025563C" w:rsidP="0025563C">
                      <w:pPr>
                        <w:spacing w:line="258" w:lineRule="auto"/>
                        <w:ind w:firstLine="720"/>
                        <w:jc w:val="center"/>
                        <w:textDirection w:val="btLr"/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25563C" w:rsidRPr="0004247C" w:rsidSect="00042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FE2"/>
    <w:multiLevelType w:val="hybridMultilevel"/>
    <w:tmpl w:val="EC54E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8"/>
    <w:rsid w:val="0004247C"/>
    <w:rsid w:val="000E7C0F"/>
    <w:rsid w:val="0025563C"/>
    <w:rsid w:val="002D6B8B"/>
    <w:rsid w:val="004B6A8D"/>
    <w:rsid w:val="00543237"/>
    <w:rsid w:val="009C6128"/>
    <w:rsid w:val="009D3963"/>
    <w:rsid w:val="00A60790"/>
    <w:rsid w:val="00CA1F31"/>
    <w:rsid w:val="00DF1000"/>
    <w:rsid w:val="00F04A43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C876"/>
  <w15:chartTrackingRefBased/>
  <w15:docId w15:val="{D1F19388-34CB-45B2-9DCE-B646F79E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1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4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lachambre.paroisse73.f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y\Documents\Mod&#232;les%20Office%20personnalis&#233;s\Doc1HF.dotx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Doc1HF.dotx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Cécile et Cédric Martin-Garin Vergnaud</cp:lastModifiedBy>
  <cp:revision>2</cp:revision>
  <dcterms:created xsi:type="dcterms:W3CDTF">2022-04-27T07:19:00Z</dcterms:created>
  <dcterms:modified xsi:type="dcterms:W3CDTF">2022-04-27T07:19:00Z</dcterms:modified>
</cp:coreProperties>
</file>